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178" w:rsidRDefault="00F17178" w:rsidP="003F0917">
      <w:pPr>
        <w:spacing w:after="0"/>
        <w:rPr>
          <w:rFonts w:cs="B Nazanin"/>
          <w:b/>
          <w:bCs/>
          <w:sz w:val="20"/>
          <w:szCs w:val="20"/>
          <w:u w:val="single"/>
          <w:rtl/>
        </w:rPr>
      </w:pPr>
    </w:p>
    <w:p w:rsidR="00A860DF" w:rsidRDefault="00A860DF" w:rsidP="003F0917">
      <w:pPr>
        <w:spacing w:after="0"/>
        <w:rPr>
          <w:rFonts w:cs="B Nazanin"/>
          <w:b/>
          <w:bCs/>
          <w:sz w:val="20"/>
          <w:szCs w:val="20"/>
          <w:u w:val="single"/>
          <w:rtl/>
        </w:rPr>
      </w:pPr>
    </w:p>
    <w:p w:rsidR="00505EF4" w:rsidRDefault="005F769C" w:rsidP="003F0917">
      <w:pPr>
        <w:spacing w:after="0"/>
        <w:rPr>
          <w:rFonts w:cs="B Nazanin"/>
          <w:b/>
          <w:bCs/>
          <w:sz w:val="20"/>
          <w:szCs w:val="20"/>
          <w:u w:val="single"/>
          <w:rtl/>
        </w:rPr>
      </w:pPr>
      <w:r w:rsidRPr="00505EF4">
        <w:rPr>
          <w:rFonts w:cs="B Nazanin" w:hint="cs"/>
          <w:b/>
          <w:bCs/>
          <w:sz w:val="20"/>
          <w:szCs w:val="20"/>
          <w:u w:val="single"/>
          <w:rtl/>
        </w:rPr>
        <w:t>موارد مصرف</w:t>
      </w:r>
      <w:r w:rsidR="00505EF4">
        <w:rPr>
          <w:rFonts w:cs="B Nazanin" w:hint="cs"/>
          <w:b/>
          <w:bCs/>
          <w:sz w:val="20"/>
          <w:szCs w:val="20"/>
          <w:u w:val="single"/>
          <w:rtl/>
        </w:rPr>
        <w:t xml:space="preserve"> </w:t>
      </w:r>
    </w:p>
    <w:p w:rsidR="00250E8E" w:rsidRDefault="00582E22" w:rsidP="00444133">
      <w:pPr>
        <w:spacing w:after="0"/>
        <w:jc w:val="lowKashida"/>
        <w:rPr>
          <w:rFonts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>معرف</w:t>
      </w:r>
      <w:r>
        <w:rPr>
          <w:rFonts w:cs="B Nazanin" w:hint="cs"/>
          <w:sz w:val="20"/>
          <w:szCs w:val="20"/>
          <w:rtl/>
        </w:rPr>
        <w:softHyphen/>
        <w:t xml:space="preserve">های گلبول قرمز موجود در این کیت به </w:t>
      </w:r>
      <w:r>
        <w:rPr>
          <w:rFonts w:cs="B Nazanin" w:hint="cs"/>
          <w:sz w:val="20"/>
          <w:szCs w:val="20"/>
          <w:rtl/>
        </w:rPr>
        <w:softHyphen/>
        <w:t>منظور ردیابی آنتی</w:t>
      </w:r>
      <w:r>
        <w:rPr>
          <w:rFonts w:cs="B Nazanin" w:hint="cs"/>
          <w:sz w:val="20"/>
          <w:szCs w:val="20"/>
          <w:rtl/>
        </w:rPr>
        <w:softHyphen/>
        <w:t>بادی</w:t>
      </w:r>
      <w:r>
        <w:rPr>
          <w:rFonts w:cs="B Nazanin" w:hint="cs"/>
          <w:sz w:val="20"/>
          <w:szCs w:val="20"/>
          <w:rtl/>
        </w:rPr>
        <w:softHyphen/>
        <w:t>های غیر منتظره بر علیه آنتی</w:t>
      </w:r>
      <w:r>
        <w:rPr>
          <w:rFonts w:cs="B Nazanin" w:hint="cs"/>
          <w:sz w:val="20"/>
          <w:szCs w:val="20"/>
          <w:rtl/>
        </w:rPr>
        <w:softHyphen/>
        <w:t>ژن</w:t>
      </w:r>
      <w:r>
        <w:rPr>
          <w:rFonts w:cs="B Nazanin" w:hint="cs"/>
          <w:sz w:val="20"/>
          <w:szCs w:val="20"/>
          <w:rtl/>
        </w:rPr>
        <w:softHyphen/>
        <w:t>های گروه</w:t>
      </w:r>
      <w:r>
        <w:rPr>
          <w:rFonts w:cs="B Nazanin" w:hint="cs"/>
          <w:sz w:val="20"/>
          <w:szCs w:val="20"/>
          <w:rtl/>
        </w:rPr>
        <w:softHyphen/>
        <w:t>های خونی مورد استفاده قرار می</w:t>
      </w:r>
      <w:r>
        <w:rPr>
          <w:rFonts w:cs="B Nazanin" w:hint="cs"/>
          <w:sz w:val="20"/>
          <w:szCs w:val="20"/>
          <w:rtl/>
        </w:rPr>
        <w:softHyphen/>
        <w:t>گیرد.    این آنتی</w:t>
      </w:r>
      <w:r>
        <w:rPr>
          <w:rFonts w:cs="B Nazanin" w:hint="cs"/>
          <w:sz w:val="20"/>
          <w:szCs w:val="20"/>
          <w:rtl/>
        </w:rPr>
        <w:softHyphen/>
        <w:t>بادی</w:t>
      </w:r>
      <w:r>
        <w:rPr>
          <w:rFonts w:cs="B Nazanin" w:hint="cs"/>
          <w:sz w:val="20"/>
          <w:szCs w:val="20"/>
          <w:rtl/>
        </w:rPr>
        <w:softHyphen/>
        <w:t>ها عمدتا در نمونه بیمارانی یافت می</w:t>
      </w:r>
      <w:r>
        <w:rPr>
          <w:rFonts w:cs="B Nazanin" w:hint="cs"/>
          <w:sz w:val="20"/>
          <w:szCs w:val="20"/>
          <w:rtl/>
        </w:rPr>
        <w:softHyphen/>
        <w:t>شود که سابقه مواجهه با         آنتی</w:t>
      </w:r>
      <w:r>
        <w:rPr>
          <w:rFonts w:cs="B Nazanin" w:hint="cs"/>
          <w:sz w:val="20"/>
          <w:szCs w:val="20"/>
          <w:rtl/>
        </w:rPr>
        <w:softHyphen/>
        <w:t>ژن</w:t>
      </w:r>
      <w:r>
        <w:rPr>
          <w:rFonts w:cs="B Nazanin" w:hint="cs"/>
          <w:sz w:val="20"/>
          <w:szCs w:val="20"/>
          <w:rtl/>
        </w:rPr>
        <w:softHyphen/>
        <w:t>های گلبول قرمز فرد دیگری را طی تزریق خون ی</w:t>
      </w:r>
      <w:r w:rsidR="00444133">
        <w:rPr>
          <w:rFonts w:cs="B Nazanin" w:hint="cs"/>
          <w:sz w:val="20"/>
          <w:szCs w:val="20"/>
          <w:rtl/>
        </w:rPr>
        <w:t>ا</w:t>
      </w:r>
      <w:r>
        <w:rPr>
          <w:rFonts w:cs="B Nazanin" w:hint="cs"/>
          <w:sz w:val="20"/>
          <w:szCs w:val="20"/>
          <w:rtl/>
        </w:rPr>
        <w:t xml:space="preserve"> بارداری تجربه کرده</w:t>
      </w:r>
      <w:r>
        <w:rPr>
          <w:rFonts w:cs="B Nazanin" w:hint="cs"/>
          <w:sz w:val="20"/>
          <w:szCs w:val="20"/>
          <w:rtl/>
        </w:rPr>
        <w:softHyphen/>
        <w:t>اند.</w:t>
      </w:r>
      <w:r>
        <w:rPr>
          <w:rFonts w:cs="B Nazanin" w:hint="cs"/>
          <w:sz w:val="20"/>
          <w:szCs w:val="20"/>
          <w:rtl/>
        </w:rPr>
        <w:softHyphen/>
        <w:t xml:space="preserve"> بعضی از آنتی</w:t>
      </w:r>
      <w:r>
        <w:rPr>
          <w:rFonts w:cs="B Nazanin"/>
          <w:sz w:val="20"/>
          <w:szCs w:val="20"/>
          <w:rtl/>
        </w:rPr>
        <w:softHyphen/>
      </w:r>
      <w:r>
        <w:rPr>
          <w:rFonts w:cs="B Nazanin" w:hint="cs"/>
          <w:sz w:val="20"/>
          <w:szCs w:val="20"/>
          <w:rtl/>
        </w:rPr>
        <w:t>بادی</w:t>
      </w:r>
      <w:r>
        <w:rPr>
          <w:rFonts w:cs="B Nazanin" w:hint="cs"/>
          <w:sz w:val="20"/>
          <w:szCs w:val="20"/>
          <w:rtl/>
        </w:rPr>
        <w:softHyphen/>
        <w:t>های مورد اشاره به علت کاهش میزان بقای گلبول</w:t>
      </w:r>
      <w:r>
        <w:rPr>
          <w:rFonts w:cs="B Nazanin" w:hint="cs"/>
          <w:sz w:val="20"/>
          <w:szCs w:val="20"/>
          <w:rtl/>
        </w:rPr>
        <w:softHyphen/>
        <w:t>های قرمز که در وا</w:t>
      </w:r>
      <w:r w:rsidR="00444133">
        <w:rPr>
          <w:rFonts w:cs="B Nazanin" w:hint="cs"/>
          <w:sz w:val="20"/>
          <w:szCs w:val="20"/>
          <w:rtl/>
        </w:rPr>
        <w:t>ک</w:t>
      </w:r>
      <w:r>
        <w:rPr>
          <w:rFonts w:cs="B Nazanin" w:hint="cs"/>
          <w:sz w:val="20"/>
          <w:szCs w:val="20"/>
          <w:rtl/>
        </w:rPr>
        <w:t>نش</w:t>
      </w:r>
      <w:r>
        <w:rPr>
          <w:rFonts w:cs="B Nazanin" w:hint="cs"/>
          <w:sz w:val="20"/>
          <w:szCs w:val="20"/>
          <w:rtl/>
        </w:rPr>
        <w:softHyphen/>
        <w:t xml:space="preserve">های همولیتیک تزریق خون، بیماری همولیتیک نوزادان و </w:t>
      </w:r>
      <w:r w:rsidR="00444133">
        <w:rPr>
          <w:rFonts w:cs="B Nazanin" w:hint="cs"/>
          <w:sz w:val="20"/>
          <w:szCs w:val="20"/>
          <w:rtl/>
        </w:rPr>
        <w:t xml:space="preserve">            </w:t>
      </w:r>
      <w:r>
        <w:rPr>
          <w:rFonts w:cs="B Nazanin" w:hint="cs"/>
          <w:sz w:val="20"/>
          <w:szCs w:val="20"/>
          <w:rtl/>
        </w:rPr>
        <w:t>آنمی همولیتیک اتوایمیون رویت می</w:t>
      </w:r>
      <w:r>
        <w:rPr>
          <w:rFonts w:cs="B Nazanin" w:hint="cs"/>
          <w:sz w:val="20"/>
          <w:szCs w:val="20"/>
          <w:rtl/>
        </w:rPr>
        <w:softHyphen/>
        <w:t>شوند، به</w:t>
      </w:r>
      <w:r>
        <w:rPr>
          <w:rFonts w:cs="B Nazanin" w:hint="cs"/>
          <w:sz w:val="20"/>
          <w:szCs w:val="20"/>
          <w:rtl/>
        </w:rPr>
        <w:softHyphen/>
        <w:t>عنوان آنتی</w:t>
      </w:r>
      <w:r>
        <w:rPr>
          <w:rFonts w:cs="B Nazanin" w:hint="cs"/>
          <w:sz w:val="20"/>
          <w:szCs w:val="20"/>
          <w:rtl/>
        </w:rPr>
        <w:softHyphen/>
        <w:t>بادی</w:t>
      </w:r>
      <w:r>
        <w:rPr>
          <w:rFonts w:cs="B Nazanin" w:hint="cs"/>
          <w:sz w:val="20"/>
          <w:szCs w:val="20"/>
          <w:rtl/>
        </w:rPr>
        <w:softHyphen/>
        <w:t>های با اهمیت بالینی دسته</w:t>
      </w:r>
      <w:r>
        <w:rPr>
          <w:rFonts w:cs="B Nazanin" w:hint="cs"/>
          <w:sz w:val="20"/>
          <w:szCs w:val="20"/>
          <w:rtl/>
        </w:rPr>
        <w:softHyphen/>
        <w:t>بندی می</w:t>
      </w:r>
      <w:r>
        <w:rPr>
          <w:rFonts w:cs="B Nazanin" w:hint="cs"/>
          <w:sz w:val="20"/>
          <w:szCs w:val="20"/>
          <w:rtl/>
        </w:rPr>
        <w:softHyphen/>
        <w:t xml:space="preserve">شوند. </w:t>
      </w:r>
    </w:p>
    <w:p w:rsidR="003F0917" w:rsidRPr="00505EF4" w:rsidRDefault="003F0917" w:rsidP="003F0917">
      <w:pPr>
        <w:spacing w:after="0"/>
        <w:jc w:val="lowKashida"/>
        <w:rPr>
          <w:rFonts w:cs="B Nazanin"/>
          <w:b/>
          <w:bCs/>
          <w:sz w:val="20"/>
          <w:szCs w:val="20"/>
          <w:u w:val="single"/>
          <w:rtl/>
        </w:rPr>
      </w:pPr>
    </w:p>
    <w:p w:rsidR="005F769C" w:rsidRPr="00505EF4" w:rsidRDefault="00250E8E" w:rsidP="003F0917">
      <w:pPr>
        <w:spacing w:after="0"/>
        <w:jc w:val="lowKashida"/>
        <w:rPr>
          <w:rFonts w:cs="B Nazanin"/>
          <w:b/>
          <w:bCs/>
          <w:sz w:val="20"/>
          <w:szCs w:val="20"/>
          <w:u w:val="single"/>
          <w:rtl/>
        </w:rPr>
      </w:pPr>
      <w:r w:rsidRPr="00505EF4">
        <w:rPr>
          <w:rFonts w:cs="B Nazanin" w:hint="cs"/>
          <w:b/>
          <w:bCs/>
          <w:sz w:val="20"/>
          <w:szCs w:val="20"/>
          <w:u w:val="single"/>
          <w:rtl/>
        </w:rPr>
        <w:t>اساس آزمون</w:t>
      </w:r>
      <w:r w:rsidR="005F769C" w:rsidRPr="00505EF4">
        <w:rPr>
          <w:rFonts w:cs="B Nazanin" w:hint="cs"/>
          <w:b/>
          <w:bCs/>
          <w:sz w:val="20"/>
          <w:szCs w:val="20"/>
          <w:u w:val="single"/>
          <w:rtl/>
        </w:rPr>
        <w:t xml:space="preserve"> </w:t>
      </w:r>
    </w:p>
    <w:p w:rsidR="00B01E20" w:rsidRDefault="0084303C" w:rsidP="00444133">
      <w:pPr>
        <w:pStyle w:val="ListParagraph"/>
        <w:ind w:left="340"/>
        <w:jc w:val="lowKashida"/>
        <w:rPr>
          <w:rFonts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 xml:space="preserve">اساس آزمون مبتنی بر هماگلوتیناسیون است. </w:t>
      </w:r>
      <w:r w:rsidR="00582E22">
        <w:rPr>
          <w:rFonts w:cs="B Nazanin" w:hint="cs"/>
          <w:sz w:val="20"/>
          <w:szCs w:val="20"/>
          <w:rtl/>
        </w:rPr>
        <w:t>سرم یا پلاسما با معرف</w:t>
      </w:r>
      <w:r w:rsidR="001013DC">
        <w:rPr>
          <w:rFonts w:cs="B Nazanin"/>
          <w:sz w:val="20"/>
          <w:szCs w:val="20"/>
          <w:rtl/>
        </w:rPr>
        <w:softHyphen/>
      </w:r>
      <w:r w:rsidR="001013DC">
        <w:rPr>
          <w:rFonts w:cs="B Nazanin" w:hint="cs"/>
          <w:sz w:val="20"/>
          <w:szCs w:val="20"/>
          <w:rtl/>
        </w:rPr>
        <w:t>های گلبول قرمز موجود در کیت غربال آنتی</w:t>
      </w:r>
      <w:r w:rsidR="001013DC">
        <w:rPr>
          <w:rFonts w:cs="B Nazanin" w:hint="cs"/>
          <w:sz w:val="20"/>
          <w:szCs w:val="20"/>
          <w:rtl/>
        </w:rPr>
        <w:softHyphen/>
      </w:r>
      <w:r w:rsidR="001013DC">
        <w:rPr>
          <w:rFonts w:cs="B Nazanin" w:hint="cs"/>
          <w:sz w:val="20"/>
          <w:szCs w:val="20"/>
          <w:rtl/>
        </w:rPr>
        <w:softHyphen/>
        <w:t>بادی</w:t>
      </w:r>
      <w:r w:rsidR="001013DC">
        <w:rPr>
          <w:rFonts w:cs="B Nazanin" w:hint="cs"/>
          <w:sz w:val="20"/>
          <w:szCs w:val="20"/>
          <w:rtl/>
        </w:rPr>
        <w:softHyphen/>
        <w:t>های غیر منتظره مورد آزمایش قرار می</w:t>
      </w:r>
      <w:r w:rsidR="001013DC">
        <w:rPr>
          <w:rFonts w:cs="B Nazanin" w:hint="cs"/>
          <w:sz w:val="20"/>
          <w:szCs w:val="20"/>
          <w:rtl/>
        </w:rPr>
        <w:softHyphen/>
        <w:t xml:space="preserve">گیرد. بروز هماگلوتیناسیون یک یا چند معرف سلولی </w:t>
      </w:r>
      <w:r w:rsidR="001013DC" w:rsidRPr="00A860DF">
        <w:rPr>
          <w:rFonts w:asciiTheme="majorBidi" w:hAnsiTheme="majorBidi" w:cstheme="majorBidi"/>
          <w:sz w:val="16"/>
          <w:szCs w:val="16"/>
        </w:rPr>
        <w:t>Screen</w:t>
      </w:r>
      <w:r w:rsidR="001013DC">
        <w:rPr>
          <w:rFonts w:cs="B Nazanin"/>
          <w:sz w:val="20"/>
          <w:szCs w:val="20"/>
        </w:rPr>
        <w:t xml:space="preserve"> </w:t>
      </w:r>
      <w:r w:rsidR="001013DC" w:rsidRPr="00A860DF">
        <w:rPr>
          <w:rFonts w:asciiTheme="majorBidi" w:hAnsiTheme="majorBidi" w:cstheme="majorBidi"/>
          <w:sz w:val="16"/>
          <w:szCs w:val="16"/>
        </w:rPr>
        <w:t>Cell</w:t>
      </w:r>
      <w:r w:rsidR="001013DC">
        <w:rPr>
          <w:rFonts w:cs="B Nazanin" w:hint="cs"/>
          <w:sz w:val="20"/>
          <w:szCs w:val="20"/>
          <w:rtl/>
        </w:rPr>
        <w:t xml:space="preserve"> در هر فازی از واکنش یا رخداد همولیز در فاز </w:t>
      </w:r>
      <w:r w:rsidR="00444133">
        <w:rPr>
          <w:rFonts w:cs="B Nazanin" w:hint="cs"/>
          <w:sz w:val="20"/>
          <w:szCs w:val="20"/>
          <w:rtl/>
        </w:rPr>
        <w:t xml:space="preserve">دور فوری </w:t>
      </w:r>
      <w:r w:rsidR="00444133" w:rsidRPr="00444133">
        <w:rPr>
          <w:rFonts w:asciiTheme="majorBidi" w:hAnsiTheme="majorBidi" w:cstheme="majorBidi"/>
          <w:sz w:val="16"/>
          <w:szCs w:val="16"/>
        </w:rPr>
        <w:t>(IS)</w:t>
      </w:r>
      <w:r w:rsidR="001013DC">
        <w:rPr>
          <w:rFonts w:cs="B Nazanin" w:hint="cs"/>
          <w:sz w:val="20"/>
          <w:szCs w:val="20"/>
          <w:rtl/>
        </w:rPr>
        <w:t xml:space="preserve"> یا فاز افزاینده واکنش (استفاده از محلول </w:t>
      </w:r>
      <w:r w:rsidR="001013DC" w:rsidRPr="00A860DF">
        <w:rPr>
          <w:rFonts w:asciiTheme="majorBidi" w:hAnsiTheme="majorBidi" w:cstheme="majorBidi"/>
          <w:sz w:val="16"/>
          <w:szCs w:val="16"/>
        </w:rPr>
        <w:t>LISS</w:t>
      </w:r>
      <w:r w:rsidR="001013DC">
        <w:rPr>
          <w:rFonts w:cs="B Nazanin" w:hint="cs"/>
          <w:sz w:val="20"/>
          <w:szCs w:val="20"/>
          <w:rtl/>
        </w:rPr>
        <w:t xml:space="preserve"> یا آلبومین) نشاندهنده واکنش مثبت (واکنش بین آنتی</w:t>
      </w:r>
      <w:r w:rsidR="001013DC">
        <w:rPr>
          <w:rFonts w:cs="B Nazanin" w:hint="cs"/>
          <w:sz w:val="20"/>
          <w:szCs w:val="20"/>
          <w:rtl/>
        </w:rPr>
        <w:softHyphen/>
        <w:t>ژن و آنتی</w:t>
      </w:r>
      <w:r w:rsidR="001013DC">
        <w:rPr>
          <w:rFonts w:cs="B Nazanin" w:hint="cs"/>
          <w:sz w:val="20"/>
          <w:szCs w:val="20"/>
          <w:rtl/>
        </w:rPr>
        <w:softHyphen/>
        <w:t>بادی) است.</w:t>
      </w:r>
    </w:p>
    <w:p w:rsidR="001013DC" w:rsidRDefault="001013DC" w:rsidP="00582E22">
      <w:pPr>
        <w:pStyle w:val="ListParagraph"/>
        <w:ind w:left="340"/>
        <w:jc w:val="lowKashida"/>
        <w:rPr>
          <w:rFonts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>عدم بروز هماگلوتیناسیون یا رخداد همولیز، دو احتمال را مطرح می</w:t>
      </w:r>
      <w:r>
        <w:rPr>
          <w:rFonts w:cs="B Nazanin" w:hint="cs"/>
          <w:sz w:val="20"/>
          <w:szCs w:val="20"/>
          <w:rtl/>
        </w:rPr>
        <w:softHyphen/>
        <w:t>نماید:</w:t>
      </w:r>
    </w:p>
    <w:p w:rsidR="001013DC" w:rsidRPr="001013DC" w:rsidRDefault="001013DC" w:rsidP="00A860DF">
      <w:pPr>
        <w:pStyle w:val="ListParagraph"/>
        <w:ind w:left="340"/>
        <w:jc w:val="lowKashida"/>
        <w:rPr>
          <w:rFonts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>اولا؛ عدم وجود آنتی</w:t>
      </w:r>
      <w:r>
        <w:rPr>
          <w:rFonts w:cs="B Nazanin" w:hint="cs"/>
          <w:sz w:val="20"/>
          <w:szCs w:val="20"/>
          <w:rtl/>
        </w:rPr>
        <w:softHyphen/>
        <w:t>بادی در سرم/ پلاسمای مورد آزمایش بر علیه</w:t>
      </w:r>
      <w:r w:rsidR="00A860DF">
        <w:rPr>
          <w:rFonts w:cs="B Nazanin" w:hint="cs"/>
          <w:sz w:val="20"/>
          <w:szCs w:val="20"/>
          <w:rtl/>
        </w:rPr>
        <w:t xml:space="preserve">       </w:t>
      </w:r>
      <w:r>
        <w:rPr>
          <w:rFonts w:cs="B Nazanin" w:hint="cs"/>
          <w:sz w:val="20"/>
          <w:szCs w:val="20"/>
          <w:rtl/>
        </w:rPr>
        <w:t>آنتی</w:t>
      </w:r>
      <w:r>
        <w:rPr>
          <w:rFonts w:cs="B Nazanin" w:hint="cs"/>
          <w:sz w:val="20"/>
          <w:szCs w:val="20"/>
          <w:rtl/>
        </w:rPr>
        <w:softHyphen/>
        <w:t>ژن</w:t>
      </w:r>
      <w:r>
        <w:rPr>
          <w:rFonts w:cs="B Nazanin" w:hint="cs"/>
          <w:sz w:val="20"/>
          <w:szCs w:val="20"/>
          <w:rtl/>
        </w:rPr>
        <w:softHyphen/>
        <w:t>های سطحی گلبول</w:t>
      </w:r>
      <w:r>
        <w:rPr>
          <w:rFonts w:cs="B Nazanin" w:hint="cs"/>
          <w:sz w:val="20"/>
          <w:szCs w:val="20"/>
          <w:rtl/>
        </w:rPr>
        <w:softHyphen/>
        <w:t>های قرمز ویال</w:t>
      </w:r>
      <w:r>
        <w:rPr>
          <w:rFonts w:cs="B Nazanin" w:hint="cs"/>
          <w:sz w:val="20"/>
          <w:szCs w:val="20"/>
          <w:rtl/>
        </w:rPr>
        <w:softHyphen/>
        <w:t xml:space="preserve">های </w:t>
      </w:r>
      <w:r w:rsidRPr="00A860DF">
        <w:rPr>
          <w:rFonts w:asciiTheme="majorBidi" w:hAnsiTheme="majorBidi" w:cstheme="majorBidi"/>
          <w:sz w:val="16"/>
          <w:szCs w:val="16"/>
        </w:rPr>
        <w:t>Screen</w:t>
      </w:r>
      <w:r>
        <w:rPr>
          <w:rFonts w:cs="B Nazanin"/>
          <w:sz w:val="20"/>
          <w:szCs w:val="20"/>
        </w:rPr>
        <w:t xml:space="preserve"> </w:t>
      </w:r>
      <w:r w:rsidRPr="00A860DF">
        <w:rPr>
          <w:rFonts w:asciiTheme="majorBidi" w:hAnsiTheme="majorBidi" w:cstheme="majorBidi"/>
          <w:sz w:val="16"/>
          <w:szCs w:val="16"/>
        </w:rPr>
        <w:t>Cell</w:t>
      </w:r>
      <w:r>
        <w:rPr>
          <w:rFonts w:cs="B Nazanin" w:hint="cs"/>
          <w:sz w:val="20"/>
          <w:szCs w:val="20"/>
          <w:rtl/>
        </w:rPr>
        <w:t xml:space="preserve"> و دوما در صورت وجود آنتی</w:t>
      </w:r>
      <w:r>
        <w:rPr>
          <w:rFonts w:cs="B Nazanin" w:hint="cs"/>
          <w:sz w:val="20"/>
          <w:szCs w:val="20"/>
          <w:rtl/>
        </w:rPr>
        <w:softHyphen/>
        <w:t xml:space="preserve">بادی در سرم/ پلاسمای مورد آزمایش، </w:t>
      </w:r>
      <w:r w:rsidR="00A860DF">
        <w:rPr>
          <w:rFonts w:cs="B Nazanin" w:hint="cs"/>
          <w:sz w:val="20"/>
          <w:szCs w:val="20"/>
          <w:rtl/>
        </w:rPr>
        <w:t>میزان آن به حدی کم است که به روش سرولوژی قابل شناسایی نیست.</w:t>
      </w:r>
    </w:p>
    <w:p w:rsidR="00250E8E" w:rsidRPr="00505EF4" w:rsidRDefault="00B01E20" w:rsidP="003F0917">
      <w:pPr>
        <w:spacing w:after="0"/>
        <w:jc w:val="lowKashida"/>
        <w:rPr>
          <w:rFonts w:cs="B Nazanin"/>
          <w:b/>
          <w:bCs/>
          <w:sz w:val="20"/>
          <w:szCs w:val="20"/>
          <w:u w:val="single"/>
          <w:rtl/>
        </w:rPr>
      </w:pPr>
      <w:r w:rsidRPr="00505EF4">
        <w:rPr>
          <w:rFonts w:cs="B Nazanin" w:hint="cs"/>
          <w:b/>
          <w:bCs/>
          <w:sz w:val="20"/>
          <w:szCs w:val="20"/>
          <w:u w:val="single"/>
          <w:rtl/>
        </w:rPr>
        <w:t xml:space="preserve">اجزاء </w:t>
      </w:r>
    </w:p>
    <w:p w:rsidR="00B01E20" w:rsidRPr="00464482" w:rsidRDefault="00464482" w:rsidP="00444133">
      <w:pPr>
        <w:pStyle w:val="ListParagraph"/>
        <w:spacing w:after="0"/>
        <w:ind w:left="340"/>
        <w:jc w:val="lowKashida"/>
        <w:rPr>
          <w:rFonts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 xml:space="preserve">کیت </w:t>
      </w:r>
      <w:r w:rsidR="00A860DF">
        <w:rPr>
          <w:rFonts w:cs="B Nazanin" w:hint="cs"/>
          <w:sz w:val="20"/>
          <w:szCs w:val="20"/>
          <w:rtl/>
        </w:rPr>
        <w:t>غربال آنتی</w:t>
      </w:r>
      <w:r w:rsidR="00A860DF">
        <w:rPr>
          <w:rFonts w:cs="B Nazanin" w:hint="cs"/>
          <w:sz w:val="20"/>
          <w:szCs w:val="20"/>
          <w:rtl/>
        </w:rPr>
        <w:softHyphen/>
        <w:t>بادی</w:t>
      </w:r>
      <w:r w:rsidR="00A860DF">
        <w:rPr>
          <w:rFonts w:cs="B Nazanin" w:hint="cs"/>
          <w:sz w:val="20"/>
          <w:szCs w:val="20"/>
          <w:rtl/>
        </w:rPr>
        <w:softHyphen/>
        <w:t xml:space="preserve">های غیر منتظره واجد 3 ویال معرف سلولی      </w:t>
      </w:r>
      <w:r w:rsidR="00A860DF" w:rsidRPr="00A860DF">
        <w:rPr>
          <w:rFonts w:asciiTheme="majorBidi" w:hAnsiTheme="majorBidi" w:cstheme="majorBidi"/>
          <w:sz w:val="16"/>
          <w:szCs w:val="16"/>
        </w:rPr>
        <w:t>Screen</w:t>
      </w:r>
      <w:r w:rsidR="00A860DF">
        <w:rPr>
          <w:rFonts w:cs="B Nazanin"/>
          <w:sz w:val="20"/>
          <w:szCs w:val="20"/>
        </w:rPr>
        <w:t xml:space="preserve"> </w:t>
      </w:r>
      <w:r w:rsidR="00A860DF" w:rsidRPr="00A860DF">
        <w:rPr>
          <w:rFonts w:asciiTheme="majorBidi" w:hAnsiTheme="majorBidi" w:cstheme="majorBidi"/>
          <w:sz w:val="16"/>
          <w:szCs w:val="16"/>
        </w:rPr>
        <w:t>Cell</w:t>
      </w:r>
      <w:r w:rsidR="00A860DF">
        <w:rPr>
          <w:rFonts w:cs="B Nazanin" w:hint="cs"/>
          <w:sz w:val="20"/>
          <w:szCs w:val="20"/>
          <w:rtl/>
        </w:rPr>
        <w:t xml:space="preserve"> ، هر کدام حاوی سوسپانسیون </w:t>
      </w:r>
      <w:r w:rsidR="00A860DF" w:rsidRPr="00942E00">
        <w:rPr>
          <w:rFonts w:cs="B Nazanin" w:hint="cs"/>
          <w:sz w:val="20"/>
          <w:szCs w:val="20"/>
          <w:rtl/>
        </w:rPr>
        <w:t xml:space="preserve">2% - </w:t>
      </w:r>
      <w:r w:rsidR="00A860DF">
        <w:rPr>
          <w:rFonts w:cs="B Nazanin" w:hint="cs"/>
          <w:sz w:val="20"/>
          <w:szCs w:val="20"/>
          <w:rtl/>
        </w:rPr>
        <w:t>4</w:t>
      </w:r>
      <w:r w:rsidR="00A860DF" w:rsidRPr="00942E00">
        <w:rPr>
          <w:rFonts w:cs="B Nazanin" w:hint="cs"/>
          <w:sz w:val="20"/>
          <w:szCs w:val="20"/>
          <w:rtl/>
        </w:rPr>
        <w:t>%</w:t>
      </w:r>
      <w:r w:rsidR="00A860DF">
        <w:rPr>
          <w:rFonts w:cs="B Nazanin" w:hint="cs"/>
          <w:sz w:val="20"/>
          <w:szCs w:val="20"/>
          <w:rtl/>
        </w:rPr>
        <w:t xml:space="preserve"> از نمونه اهداکننده واحد با گروه خونی </w:t>
      </w:r>
      <w:r w:rsidR="00A860DF" w:rsidRPr="00444133">
        <w:rPr>
          <w:rFonts w:asciiTheme="majorBidi" w:hAnsiTheme="majorBidi" w:cstheme="majorBidi"/>
          <w:sz w:val="16"/>
          <w:szCs w:val="16"/>
        </w:rPr>
        <w:t>O</w:t>
      </w:r>
      <w:r w:rsidR="00A860DF">
        <w:rPr>
          <w:rFonts w:cs="B Nazanin" w:hint="cs"/>
          <w:sz w:val="20"/>
          <w:szCs w:val="20"/>
          <w:rtl/>
        </w:rPr>
        <w:t xml:space="preserve"> است. محلول نگهدارنده معرف</w:t>
      </w:r>
      <w:r w:rsidR="00A860DF">
        <w:rPr>
          <w:rFonts w:cs="B Nazanin" w:hint="cs"/>
          <w:sz w:val="20"/>
          <w:szCs w:val="20"/>
          <w:rtl/>
        </w:rPr>
        <w:softHyphen/>
        <w:t>های سلولی</w:t>
      </w:r>
      <w:r w:rsidR="00444133">
        <w:rPr>
          <w:rFonts w:cs="B Nazanin" w:hint="cs"/>
          <w:sz w:val="20"/>
          <w:szCs w:val="20"/>
          <w:rtl/>
        </w:rPr>
        <w:t xml:space="preserve">       </w:t>
      </w:r>
      <w:r w:rsidR="00A860DF" w:rsidRPr="00A860DF">
        <w:rPr>
          <w:rFonts w:asciiTheme="majorBidi" w:hAnsiTheme="majorBidi" w:cstheme="majorBidi"/>
          <w:sz w:val="16"/>
          <w:szCs w:val="16"/>
        </w:rPr>
        <w:t>Screen</w:t>
      </w:r>
      <w:r w:rsidR="00A860DF">
        <w:rPr>
          <w:rFonts w:cs="B Nazanin"/>
          <w:sz w:val="20"/>
          <w:szCs w:val="20"/>
        </w:rPr>
        <w:t xml:space="preserve"> </w:t>
      </w:r>
      <w:r w:rsidR="00444133" w:rsidRPr="00444133">
        <w:rPr>
          <w:rFonts w:asciiTheme="majorBidi" w:hAnsiTheme="majorBidi" w:cstheme="majorBidi"/>
          <w:sz w:val="16"/>
          <w:szCs w:val="16"/>
        </w:rPr>
        <w:t>Cell</w:t>
      </w:r>
      <w:r w:rsidR="00444133">
        <w:rPr>
          <w:rFonts w:cs="B Nazanin" w:hint="cs"/>
          <w:sz w:val="20"/>
          <w:szCs w:val="20"/>
          <w:rtl/>
        </w:rPr>
        <w:t xml:space="preserve"> </w:t>
      </w:r>
      <w:r w:rsidR="00A860DF">
        <w:rPr>
          <w:rFonts w:cs="B Nazanin" w:hint="cs"/>
          <w:sz w:val="20"/>
          <w:szCs w:val="20"/>
          <w:rtl/>
        </w:rPr>
        <w:t>دارای آ</w:t>
      </w:r>
      <w:r w:rsidR="00B01E20" w:rsidRPr="00464482">
        <w:rPr>
          <w:rFonts w:cs="B Nazanin" w:hint="cs"/>
          <w:sz w:val="20"/>
          <w:szCs w:val="20"/>
          <w:rtl/>
        </w:rPr>
        <w:t>نتی</w:t>
      </w:r>
      <w:r w:rsidR="00B01E20" w:rsidRPr="00464482">
        <w:rPr>
          <w:rFonts w:cs="B Nazanin" w:hint="cs"/>
          <w:sz w:val="20"/>
          <w:szCs w:val="20"/>
          <w:rtl/>
        </w:rPr>
        <w:softHyphen/>
        <w:t>بیوتیک</w:t>
      </w:r>
      <w:r w:rsidR="00B01E20" w:rsidRPr="00464482">
        <w:rPr>
          <w:rFonts w:cs="B Nazanin" w:hint="cs"/>
          <w:sz w:val="20"/>
          <w:szCs w:val="20"/>
          <w:rtl/>
        </w:rPr>
        <w:softHyphen/>
        <w:t xml:space="preserve">های نئومایسین و کلرامفنیکل </w:t>
      </w:r>
      <w:r w:rsidR="00A860DF">
        <w:rPr>
          <w:rFonts w:cs="B Nazanin" w:hint="cs"/>
          <w:sz w:val="20"/>
          <w:szCs w:val="20"/>
          <w:rtl/>
        </w:rPr>
        <w:t>است</w:t>
      </w:r>
      <w:r w:rsidR="00B01E20" w:rsidRPr="00464482">
        <w:rPr>
          <w:rFonts w:cs="B Nazanin" w:hint="cs"/>
          <w:sz w:val="20"/>
          <w:szCs w:val="20"/>
          <w:rtl/>
        </w:rPr>
        <w:t>.</w:t>
      </w:r>
    </w:p>
    <w:p w:rsidR="00A91625" w:rsidRDefault="00A91625" w:rsidP="003F0917">
      <w:pPr>
        <w:spacing w:after="0"/>
        <w:jc w:val="lowKashida"/>
        <w:rPr>
          <w:rFonts w:cs="B Nazanin"/>
          <w:sz w:val="20"/>
          <w:szCs w:val="20"/>
          <w:rtl/>
        </w:rPr>
      </w:pPr>
    </w:p>
    <w:p w:rsidR="00B01E20" w:rsidRPr="00505EF4" w:rsidRDefault="00B01E20" w:rsidP="003F0917">
      <w:pPr>
        <w:spacing w:after="0"/>
        <w:jc w:val="lowKashida"/>
        <w:rPr>
          <w:rFonts w:cs="B Nazanin"/>
          <w:b/>
          <w:bCs/>
          <w:sz w:val="20"/>
          <w:szCs w:val="20"/>
          <w:u w:val="single"/>
          <w:rtl/>
        </w:rPr>
      </w:pPr>
      <w:r w:rsidRPr="00505EF4">
        <w:rPr>
          <w:rFonts w:cs="B Nazanin" w:hint="cs"/>
          <w:b/>
          <w:bCs/>
          <w:sz w:val="20"/>
          <w:szCs w:val="20"/>
          <w:u w:val="single"/>
          <w:rtl/>
        </w:rPr>
        <w:t>نحوه نگهداری</w:t>
      </w:r>
    </w:p>
    <w:p w:rsidR="00B01E20" w:rsidRPr="00505EF4" w:rsidRDefault="00B01E20" w:rsidP="003F0917">
      <w:pPr>
        <w:pStyle w:val="ListParagraph"/>
        <w:numPr>
          <w:ilvl w:val="0"/>
          <w:numId w:val="1"/>
        </w:numPr>
        <w:spacing w:after="0"/>
        <w:jc w:val="lowKashida"/>
        <w:rPr>
          <w:rFonts w:cs="B Nazanin"/>
          <w:sz w:val="20"/>
          <w:szCs w:val="20"/>
        </w:rPr>
      </w:pPr>
      <w:r w:rsidRPr="00505EF4">
        <w:rPr>
          <w:rFonts w:cs="B Nazanin" w:hint="cs"/>
          <w:sz w:val="20"/>
          <w:szCs w:val="20"/>
          <w:rtl/>
        </w:rPr>
        <w:t>در دمای 2-8 درجه سانتی</w:t>
      </w:r>
      <w:r w:rsidRPr="00505EF4">
        <w:rPr>
          <w:rFonts w:cs="B Nazanin" w:hint="cs"/>
          <w:sz w:val="20"/>
          <w:szCs w:val="20"/>
          <w:rtl/>
        </w:rPr>
        <w:softHyphen/>
        <w:t>گراد نگهداری شود.</w:t>
      </w:r>
    </w:p>
    <w:p w:rsidR="00B01E20" w:rsidRPr="00505EF4" w:rsidRDefault="000F22DD" w:rsidP="00FC79A9">
      <w:pPr>
        <w:pStyle w:val="ListParagraph"/>
        <w:numPr>
          <w:ilvl w:val="0"/>
          <w:numId w:val="1"/>
        </w:numPr>
        <w:jc w:val="lowKashida"/>
        <w:rPr>
          <w:rFonts w:cs="B Nazanin"/>
          <w:sz w:val="20"/>
          <w:szCs w:val="20"/>
        </w:rPr>
      </w:pPr>
      <w:r w:rsidRPr="00505EF4">
        <w:rPr>
          <w:rFonts w:cs="B Nazanin" w:hint="cs"/>
          <w:sz w:val="20"/>
          <w:szCs w:val="20"/>
          <w:rtl/>
        </w:rPr>
        <w:t>از فریز کردن معرف</w:t>
      </w:r>
      <w:r w:rsidR="00F17178">
        <w:rPr>
          <w:rFonts w:cs="B Nazanin"/>
          <w:sz w:val="20"/>
          <w:szCs w:val="20"/>
          <w:rtl/>
        </w:rPr>
        <w:softHyphen/>
      </w:r>
      <w:r w:rsidR="00F17178">
        <w:rPr>
          <w:rFonts w:cs="B Nazanin" w:hint="cs"/>
          <w:sz w:val="20"/>
          <w:szCs w:val="20"/>
          <w:rtl/>
        </w:rPr>
        <w:t>های</w:t>
      </w:r>
      <w:r w:rsidRPr="00505EF4">
        <w:rPr>
          <w:rFonts w:cs="B Nazanin" w:hint="cs"/>
          <w:sz w:val="20"/>
          <w:szCs w:val="20"/>
          <w:rtl/>
        </w:rPr>
        <w:softHyphen/>
        <w:t xml:space="preserve"> </w:t>
      </w:r>
      <w:r w:rsidR="00FC79A9">
        <w:rPr>
          <w:rFonts w:cs="B Nazanin" w:hint="cs"/>
          <w:sz w:val="20"/>
          <w:szCs w:val="20"/>
          <w:rtl/>
        </w:rPr>
        <w:t>گلبول قرمز</w:t>
      </w:r>
      <w:r w:rsidRPr="00505EF4">
        <w:rPr>
          <w:rFonts w:cs="B Nazanin" w:hint="cs"/>
          <w:sz w:val="20"/>
          <w:szCs w:val="20"/>
          <w:rtl/>
        </w:rPr>
        <w:t xml:space="preserve"> خودداری نمایید.</w:t>
      </w:r>
    </w:p>
    <w:p w:rsidR="00EF6D0B" w:rsidRPr="00A91625" w:rsidRDefault="00740478" w:rsidP="00A91625">
      <w:pPr>
        <w:pStyle w:val="ListParagraph"/>
        <w:numPr>
          <w:ilvl w:val="0"/>
          <w:numId w:val="1"/>
        </w:numPr>
        <w:jc w:val="lowKashida"/>
        <w:rPr>
          <w:rFonts w:cs="B Nazanin"/>
          <w:sz w:val="20"/>
          <w:szCs w:val="20"/>
          <w:rtl/>
        </w:rPr>
      </w:pPr>
      <w:r w:rsidRPr="00505EF4">
        <w:rPr>
          <w:rFonts w:cs="B Nazanin" w:hint="cs"/>
          <w:sz w:val="20"/>
          <w:szCs w:val="20"/>
          <w:rtl/>
        </w:rPr>
        <w:t>بعد از تاریخ انقضاء مورد مصرف قرار نگیرد.</w:t>
      </w:r>
    </w:p>
    <w:p w:rsidR="00394EC7" w:rsidRDefault="0076012B" w:rsidP="003F0917">
      <w:pPr>
        <w:spacing w:after="0"/>
        <w:jc w:val="lowKashida"/>
        <w:rPr>
          <w:rFonts w:cs="B Nazanin"/>
          <w:b/>
          <w:bCs/>
          <w:sz w:val="20"/>
          <w:szCs w:val="20"/>
          <w:u w:val="single"/>
          <w:rtl/>
        </w:rPr>
      </w:pPr>
      <w:r>
        <w:rPr>
          <w:rFonts w:cs="B Nazanin" w:hint="cs"/>
          <w:b/>
          <w:bCs/>
          <w:sz w:val="20"/>
          <w:szCs w:val="20"/>
          <w:u w:val="single"/>
          <w:rtl/>
        </w:rPr>
        <w:t>هشدار توصیه</w:t>
      </w:r>
      <w:r>
        <w:rPr>
          <w:rFonts w:cs="B Nazanin" w:hint="cs"/>
          <w:b/>
          <w:bCs/>
          <w:sz w:val="20"/>
          <w:szCs w:val="20"/>
          <w:u w:val="single"/>
          <w:rtl/>
        </w:rPr>
        <w:softHyphen/>
        <w:t>ای</w:t>
      </w:r>
    </w:p>
    <w:p w:rsidR="0076012B" w:rsidRDefault="0076012B" w:rsidP="0076012B">
      <w:pPr>
        <w:pStyle w:val="ListParagraph"/>
        <w:numPr>
          <w:ilvl w:val="0"/>
          <w:numId w:val="1"/>
        </w:numPr>
        <w:spacing w:after="0"/>
        <w:ind w:left="714" w:hanging="357"/>
        <w:jc w:val="lowKashida"/>
        <w:rPr>
          <w:rFonts w:cs="B Nazanin"/>
          <w:sz w:val="20"/>
          <w:szCs w:val="20"/>
        </w:rPr>
      </w:pPr>
      <w:r w:rsidRPr="00505EF4">
        <w:rPr>
          <w:rFonts w:cs="B Nazanin" w:hint="cs"/>
          <w:sz w:val="20"/>
          <w:szCs w:val="20"/>
          <w:rtl/>
        </w:rPr>
        <w:t>این محصول فقط مناسب مصارف آزمایشگاهی است.</w:t>
      </w:r>
    </w:p>
    <w:p w:rsidR="0076012B" w:rsidRPr="00742822" w:rsidRDefault="0076012B" w:rsidP="0076012B">
      <w:pPr>
        <w:pStyle w:val="ListParagraph"/>
        <w:numPr>
          <w:ilvl w:val="0"/>
          <w:numId w:val="1"/>
        </w:numPr>
        <w:spacing w:after="0"/>
        <w:ind w:left="714" w:hanging="357"/>
        <w:jc w:val="lowKashida"/>
        <w:rPr>
          <w:rFonts w:cs="B Nazanin"/>
          <w:sz w:val="20"/>
          <w:szCs w:val="20"/>
        </w:rPr>
      </w:pPr>
      <w:r>
        <w:rPr>
          <w:rFonts w:cs="B Nazanin" w:hint="cs"/>
          <w:sz w:val="20"/>
          <w:szCs w:val="20"/>
          <w:rtl/>
        </w:rPr>
        <w:t>قبل از مصرف، معرف</w:t>
      </w:r>
      <w:r>
        <w:rPr>
          <w:rFonts w:cs="B Nazanin" w:hint="cs"/>
          <w:sz w:val="20"/>
          <w:szCs w:val="20"/>
          <w:rtl/>
        </w:rPr>
        <w:softHyphen/>
        <w:t>های</w:t>
      </w:r>
      <w:r>
        <w:rPr>
          <w:rFonts w:cs="B Nazanin" w:hint="cs"/>
          <w:sz w:val="20"/>
          <w:szCs w:val="20"/>
          <w:rtl/>
        </w:rPr>
        <w:softHyphen/>
        <w:t xml:space="preserve"> گلبول قرمز را چندین نوبت به آرامی واروونه نمایید تا سوسپانسیون سلولی یکنواختی مهیا گردد. از پوار قطره چکان به منظور یکنواخت نمودن محتویات کیت اکیدا خودداری نمایید.</w:t>
      </w:r>
    </w:p>
    <w:p w:rsidR="00F17178" w:rsidRDefault="00F17178" w:rsidP="003F0917">
      <w:pPr>
        <w:spacing w:after="0"/>
        <w:jc w:val="lowKashida"/>
        <w:rPr>
          <w:rFonts w:cs="B Nazanin"/>
          <w:b/>
          <w:bCs/>
          <w:sz w:val="20"/>
          <w:szCs w:val="20"/>
          <w:u w:val="single"/>
          <w:rtl/>
        </w:rPr>
      </w:pPr>
    </w:p>
    <w:p w:rsidR="00F17178" w:rsidRDefault="00F17178" w:rsidP="003F0917">
      <w:pPr>
        <w:spacing w:after="0"/>
        <w:jc w:val="lowKashida"/>
        <w:rPr>
          <w:rFonts w:cs="B Nazanin"/>
          <w:b/>
          <w:bCs/>
          <w:sz w:val="20"/>
          <w:szCs w:val="20"/>
          <w:u w:val="single"/>
          <w:rtl/>
        </w:rPr>
      </w:pPr>
    </w:p>
    <w:p w:rsidR="000F22DD" w:rsidRPr="00505EF4" w:rsidRDefault="000F22DD" w:rsidP="003F0917">
      <w:pPr>
        <w:spacing w:after="0"/>
        <w:jc w:val="lowKashida"/>
        <w:rPr>
          <w:rFonts w:cs="B Nazanin"/>
          <w:b/>
          <w:bCs/>
          <w:sz w:val="20"/>
          <w:szCs w:val="20"/>
          <w:u w:val="single"/>
          <w:rtl/>
        </w:rPr>
      </w:pPr>
    </w:p>
    <w:p w:rsidR="0039596C" w:rsidRPr="00B874F3" w:rsidRDefault="00F17178" w:rsidP="00F17178">
      <w:pPr>
        <w:pStyle w:val="ListParagraph"/>
        <w:numPr>
          <w:ilvl w:val="0"/>
          <w:numId w:val="1"/>
        </w:numPr>
        <w:ind w:left="714" w:hanging="357"/>
        <w:jc w:val="lowKashida"/>
        <w:rPr>
          <w:rFonts w:cs="B Nazanin"/>
          <w:sz w:val="20"/>
          <w:szCs w:val="20"/>
        </w:rPr>
      </w:pPr>
      <w:r>
        <w:rPr>
          <w:rFonts w:cs="B Nazanin" w:hint="cs"/>
          <w:sz w:val="20"/>
          <w:szCs w:val="20"/>
          <w:rtl/>
        </w:rPr>
        <w:t xml:space="preserve">اجرای </w:t>
      </w:r>
      <w:r w:rsidR="000F22DD" w:rsidRPr="00505EF4">
        <w:rPr>
          <w:rFonts w:cs="B Nazanin" w:hint="cs"/>
          <w:sz w:val="20"/>
          <w:szCs w:val="20"/>
          <w:rtl/>
        </w:rPr>
        <w:t xml:space="preserve">شرایط توصیه شده برای نگهداری </w:t>
      </w:r>
      <w:r w:rsidR="00464482">
        <w:rPr>
          <w:rFonts w:cs="B Nazanin" w:hint="cs"/>
          <w:sz w:val="20"/>
          <w:szCs w:val="20"/>
          <w:rtl/>
        </w:rPr>
        <w:t>کیت</w:t>
      </w:r>
      <w:r w:rsidR="000F22DD" w:rsidRPr="00505EF4">
        <w:rPr>
          <w:rFonts w:cs="B Nazanin" w:hint="cs"/>
          <w:sz w:val="20"/>
          <w:szCs w:val="20"/>
          <w:rtl/>
        </w:rPr>
        <w:t xml:space="preserve"> </w:t>
      </w:r>
      <w:r>
        <w:rPr>
          <w:rFonts w:cs="B Nazanin" w:hint="cs"/>
          <w:sz w:val="20"/>
          <w:szCs w:val="20"/>
          <w:rtl/>
        </w:rPr>
        <w:t>الزامی است.</w:t>
      </w:r>
    </w:p>
    <w:p w:rsidR="00394EC7" w:rsidRPr="00F17178" w:rsidRDefault="008D202B" w:rsidP="00F17178">
      <w:pPr>
        <w:pStyle w:val="ListParagraph"/>
        <w:numPr>
          <w:ilvl w:val="0"/>
          <w:numId w:val="1"/>
        </w:numPr>
        <w:ind w:left="714" w:hanging="357"/>
        <w:jc w:val="lowKashida"/>
        <w:rPr>
          <w:rFonts w:cs="B Nazanin"/>
          <w:sz w:val="20"/>
          <w:szCs w:val="20"/>
        </w:rPr>
      </w:pPr>
      <w:r>
        <w:rPr>
          <w:rFonts w:cs="B Nazanin" w:hint="cs"/>
          <w:sz w:val="20"/>
          <w:szCs w:val="20"/>
          <w:rtl/>
        </w:rPr>
        <w:t>از رقیق کردن محتویات ویال</w:t>
      </w:r>
      <w:r>
        <w:rPr>
          <w:rFonts w:cs="B Nazanin" w:hint="cs"/>
          <w:sz w:val="20"/>
          <w:szCs w:val="20"/>
          <w:rtl/>
        </w:rPr>
        <w:softHyphen/>
      </w:r>
      <w:r w:rsidR="00464482">
        <w:rPr>
          <w:rFonts w:cs="B Nazanin" w:hint="cs"/>
          <w:sz w:val="20"/>
          <w:szCs w:val="20"/>
          <w:rtl/>
        </w:rPr>
        <w:t>/ ویال</w:t>
      </w:r>
      <w:r w:rsidR="00464482">
        <w:rPr>
          <w:rFonts w:cs="B Nazanin" w:hint="cs"/>
          <w:sz w:val="20"/>
          <w:szCs w:val="20"/>
          <w:rtl/>
        </w:rPr>
        <w:softHyphen/>
      </w:r>
      <w:r>
        <w:rPr>
          <w:rFonts w:cs="B Nazanin" w:hint="cs"/>
          <w:sz w:val="20"/>
          <w:szCs w:val="20"/>
          <w:rtl/>
        </w:rPr>
        <w:t>ها اجتناب نمایید.</w:t>
      </w:r>
    </w:p>
    <w:p w:rsidR="00EF6D0B" w:rsidRPr="00394EC7" w:rsidRDefault="00EF6D0B" w:rsidP="00FC79A9">
      <w:pPr>
        <w:pStyle w:val="ListParagraph"/>
        <w:numPr>
          <w:ilvl w:val="0"/>
          <w:numId w:val="1"/>
        </w:numPr>
        <w:jc w:val="lowKashida"/>
        <w:rPr>
          <w:rFonts w:cs="B Nazanin"/>
          <w:sz w:val="20"/>
          <w:szCs w:val="20"/>
        </w:rPr>
      </w:pPr>
      <w:r w:rsidRPr="00394EC7">
        <w:rPr>
          <w:rFonts w:cs="B Nazanin" w:hint="cs"/>
          <w:sz w:val="20"/>
          <w:szCs w:val="20"/>
          <w:rtl/>
        </w:rPr>
        <w:t>از آلوده نمودن معرف</w:t>
      </w:r>
      <w:r w:rsidR="00FC79A9">
        <w:rPr>
          <w:rFonts w:cs="B Nazanin" w:hint="cs"/>
          <w:sz w:val="20"/>
          <w:szCs w:val="20"/>
          <w:rtl/>
        </w:rPr>
        <w:t>/معرف</w:t>
      </w:r>
      <w:r w:rsidR="00FC79A9">
        <w:rPr>
          <w:rFonts w:cs="B Nazanin" w:hint="cs"/>
          <w:sz w:val="20"/>
          <w:szCs w:val="20"/>
          <w:rtl/>
        </w:rPr>
        <w:softHyphen/>
        <w:t>های</w:t>
      </w:r>
      <w:r w:rsidRPr="00394EC7">
        <w:rPr>
          <w:rFonts w:cs="B Nazanin" w:hint="cs"/>
          <w:sz w:val="20"/>
          <w:szCs w:val="20"/>
          <w:rtl/>
        </w:rPr>
        <w:t xml:space="preserve"> گلبول قرمز حین کار اجتناب نمایید. آلودگی اثر نامطلوب بر عملکرد محصول طی دوره نگهداری آن </w:t>
      </w:r>
      <w:r w:rsidR="00464482" w:rsidRPr="00394EC7">
        <w:rPr>
          <w:rFonts w:cs="B Nazanin" w:hint="cs"/>
          <w:sz w:val="20"/>
          <w:szCs w:val="20"/>
          <w:rtl/>
        </w:rPr>
        <w:t xml:space="preserve"> </w:t>
      </w:r>
      <w:r w:rsidRPr="00394EC7">
        <w:rPr>
          <w:rFonts w:cs="B Nazanin" w:hint="cs"/>
          <w:sz w:val="20"/>
          <w:szCs w:val="20"/>
          <w:rtl/>
        </w:rPr>
        <w:t>خواهد داشت.</w:t>
      </w:r>
    </w:p>
    <w:p w:rsidR="00CF6771" w:rsidRPr="00FC79A9" w:rsidRDefault="00CF6771" w:rsidP="00FC79A9">
      <w:pPr>
        <w:pStyle w:val="ListParagraph"/>
        <w:numPr>
          <w:ilvl w:val="0"/>
          <w:numId w:val="1"/>
        </w:numPr>
        <w:ind w:left="714" w:hanging="357"/>
        <w:jc w:val="lowKashida"/>
        <w:rPr>
          <w:rFonts w:cs="B Nazanin"/>
          <w:sz w:val="20"/>
          <w:szCs w:val="20"/>
        </w:rPr>
      </w:pPr>
      <w:r>
        <w:rPr>
          <w:rFonts w:cs="B Nazanin" w:hint="cs"/>
          <w:sz w:val="20"/>
          <w:szCs w:val="20"/>
          <w:rtl/>
        </w:rPr>
        <w:t>از مصرف معرف</w:t>
      </w:r>
      <w:r w:rsidR="00286B64">
        <w:rPr>
          <w:rFonts w:cs="B Nazanin" w:hint="cs"/>
          <w:sz w:val="20"/>
          <w:szCs w:val="20"/>
          <w:rtl/>
        </w:rPr>
        <w:t>/ معرف</w:t>
      </w:r>
      <w:r w:rsidR="00286B64">
        <w:rPr>
          <w:rFonts w:cs="B Nazanin" w:hint="cs"/>
          <w:sz w:val="20"/>
          <w:szCs w:val="20"/>
          <w:rtl/>
        </w:rPr>
        <w:softHyphen/>
        <w:t>های</w:t>
      </w:r>
      <w:r>
        <w:rPr>
          <w:rFonts w:cs="B Nazanin" w:hint="cs"/>
          <w:sz w:val="20"/>
          <w:szCs w:val="20"/>
          <w:rtl/>
        </w:rPr>
        <w:softHyphen/>
        <w:t xml:space="preserve"> </w:t>
      </w:r>
      <w:r w:rsidR="00FC79A9">
        <w:rPr>
          <w:rFonts w:cs="B Nazanin" w:hint="cs"/>
          <w:sz w:val="20"/>
          <w:szCs w:val="20"/>
          <w:rtl/>
        </w:rPr>
        <w:t>گلبول قرمز درصورت آلودگی احتمالی</w:t>
      </w:r>
      <w:r>
        <w:rPr>
          <w:rFonts w:cs="B Nazanin" w:hint="cs"/>
          <w:sz w:val="20"/>
          <w:szCs w:val="20"/>
          <w:rtl/>
        </w:rPr>
        <w:t xml:space="preserve"> خودداری نمایید.</w:t>
      </w:r>
    </w:p>
    <w:p w:rsidR="000F22DD" w:rsidRDefault="00464482" w:rsidP="00FC79A9">
      <w:pPr>
        <w:pStyle w:val="ListParagraph"/>
        <w:numPr>
          <w:ilvl w:val="0"/>
          <w:numId w:val="1"/>
        </w:numPr>
        <w:ind w:left="714" w:hanging="357"/>
        <w:jc w:val="lowKashida"/>
        <w:rPr>
          <w:rFonts w:cs="B Nazanin"/>
          <w:sz w:val="20"/>
          <w:szCs w:val="20"/>
        </w:rPr>
      </w:pPr>
      <w:r>
        <w:rPr>
          <w:rFonts w:cs="B Nazanin" w:hint="cs"/>
          <w:sz w:val="20"/>
          <w:szCs w:val="20"/>
          <w:rtl/>
        </w:rPr>
        <w:t xml:space="preserve">از مصرف </w:t>
      </w:r>
      <w:r w:rsidR="00CF6771">
        <w:rPr>
          <w:rFonts w:cs="B Nazanin" w:hint="cs"/>
          <w:sz w:val="20"/>
          <w:szCs w:val="20"/>
          <w:rtl/>
        </w:rPr>
        <w:t>معرف</w:t>
      </w:r>
      <w:r w:rsidR="00286B64">
        <w:rPr>
          <w:rFonts w:cs="B Nazanin" w:hint="cs"/>
          <w:sz w:val="20"/>
          <w:szCs w:val="20"/>
          <w:rtl/>
        </w:rPr>
        <w:t>/ معرف</w:t>
      </w:r>
      <w:r w:rsidR="00286B64">
        <w:rPr>
          <w:rFonts w:cs="B Nazanin" w:hint="cs"/>
          <w:sz w:val="20"/>
          <w:szCs w:val="20"/>
          <w:rtl/>
        </w:rPr>
        <w:softHyphen/>
        <w:t>های</w:t>
      </w:r>
      <w:r w:rsidR="00CF6771">
        <w:rPr>
          <w:rFonts w:cs="B Nazanin" w:hint="cs"/>
          <w:sz w:val="20"/>
          <w:szCs w:val="20"/>
          <w:rtl/>
        </w:rPr>
        <w:t xml:space="preserve"> </w:t>
      </w:r>
      <w:r w:rsidR="00FC79A9">
        <w:rPr>
          <w:rFonts w:cs="B Nazanin" w:hint="cs"/>
          <w:sz w:val="20"/>
          <w:szCs w:val="20"/>
          <w:rtl/>
        </w:rPr>
        <w:t>گلبول قرمز این</w:t>
      </w:r>
      <w:r w:rsidR="00CF6771">
        <w:rPr>
          <w:rFonts w:cs="B Nazanin" w:hint="cs"/>
          <w:sz w:val="20"/>
          <w:szCs w:val="20"/>
          <w:rtl/>
        </w:rPr>
        <w:t xml:space="preserve"> </w:t>
      </w:r>
      <w:r>
        <w:rPr>
          <w:rFonts w:cs="B Nazanin" w:hint="cs"/>
          <w:sz w:val="20"/>
          <w:szCs w:val="20"/>
          <w:rtl/>
        </w:rPr>
        <w:t>کیت در موارد</w:t>
      </w:r>
      <w:r w:rsidR="00CF6771">
        <w:rPr>
          <w:rFonts w:cs="B Nazanin" w:hint="cs"/>
          <w:sz w:val="20"/>
          <w:szCs w:val="20"/>
          <w:rtl/>
        </w:rPr>
        <w:t xml:space="preserve"> رویت کدورت و همولیز شدید </w:t>
      </w:r>
      <w:r>
        <w:rPr>
          <w:rFonts w:cs="B Nazanin" w:hint="cs"/>
          <w:sz w:val="20"/>
          <w:szCs w:val="20"/>
          <w:rtl/>
        </w:rPr>
        <w:t>اجتناب نمایید.</w:t>
      </w:r>
    </w:p>
    <w:p w:rsidR="00B2227D" w:rsidRPr="00505EF4" w:rsidRDefault="000F22DD" w:rsidP="00793B04">
      <w:pPr>
        <w:pStyle w:val="ListParagraph"/>
        <w:numPr>
          <w:ilvl w:val="0"/>
          <w:numId w:val="1"/>
        </w:numPr>
        <w:ind w:left="714" w:hanging="357"/>
        <w:jc w:val="lowKashida"/>
        <w:rPr>
          <w:rFonts w:cs="B Nazanin"/>
          <w:sz w:val="20"/>
          <w:szCs w:val="20"/>
        </w:rPr>
      </w:pPr>
      <w:r w:rsidRPr="00505EF4">
        <w:rPr>
          <w:rFonts w:cs="B Nazanin" w:hint="cs"/>
          <w:sz w:val="20"/>
          <w:szCs w:val="20"/>
          <w:rtl/>
        </w:rPr>
        <w:t>سلول</w:t>
      </w:r>
      <w:r w:rsidRPr="00505EF4">
        <w:rPr>
          <w:rFonts w:cs="B Nazanin" w:hint="cs"/>
          <w:sz w:val="20"/>
          <w:szCs w:val="20"/>
          <w:rtl/>
        </w:rPr>
        <w:softHyphen/>
        <w:t>های مورد استفاده در تهیه این محصول از نظر</w:t>
      </w:r>
      <w:r w:rsidR="00464482">
        <w:rPr>
          <w:rFonts w:cs="B Nazanin" w:hint="cs"/>
          <w:sz w:val="20"/>
          <w:szCs w:val="20"/>
          <w:rtl/>
        </w:rPr>
        <w:t xml:space="preserve"> </w:t>
      </w:r>
      <w:r w:rsidRPr="00505EF4">
        <w:rPr>
          <w:rFonts w:cs="B Nazanin" w:hint="cs"/>
          <w:sz w:val="20"/>
          <w:szCs w:val="20"/>
          <w:rtl/>
        </w:rPr>
        <w:t>بررسی الزامی آلودگی میکروبی مورد تاکید استانداردهای بین</w:t>
      </w:r>
      <w:r w:rsidRPr="00505EF4">
        <w:rPr>
          <w:rFonts w:cs="B Nazanin" w:hint="cs"/>
          <w:sz w:val="20"/>
          <w:szCs w:val="20"/>
          <w:rtl/>
        </w:rPr>
        <w:softHyphen/>
        <w:t xml:space="preserve">المللی </w:t>
      </w:r>
      <w:r w:rsidRPr="00505EF4">
        <w:rPr>
          <w:rFonts w:ascii="Times New Roman" w:hAnsi="Times New Roman" w:cs="Times New Roman"/>
          <w:sz w:val="16"/>
          <w:szCs w:val="16"/>
        </w:rPr>
        <w:t>(WHO)</w:t>
      </w:r>
      <w:r w:rsidRPr="00505EF4">
        <w:rPr>
          <w:rFonts w:cs="B Nazanin" w:hint="cs"/>
          <w:sz w:val="20"/>
          <w:szCs w:val="20"/>
          <w:rtl/>
        </w:rPr>
        <w:t xml:space="preserve"> و سازمان انتقال خون ایران </w:t>
      </w:r>
      <w:r w:rsidRPr="00505EF4">
        <w:rPr>
          <w:rFonts w:ascii="Times New Roman" w:hAnsi="Times New Roman" w:cs="Times New Roman"/>
          <w:sz w:val="16"/>
          <w:szCs w:val="16"/>
        </w:rPr>
        <w:t>(IBTO)</w:t>
      </w:r>
      <w:r w:rsidR="00793B04">
        <w:rPr>
          <w:rFonts w:cs="B Nazanin" w:hint="cs"/>
          <w:sz w:val="20"/>
          <w:szCs w:val="20"/>
          <w:rtl/>
        </w:rPr>
        <w:t xml:space="preserve">، </w:t>
      </w:r>
      <w:r w:rsidRPr="00505EF4">
        <w:rPr>
          <w:rFonts w:cs="B Nazanin" w:hint="cs"/>
          <w:sz w:val="20"/>
          <w:szCs w:val="20"/>
          <w:rtl/>
        </w:rPr>
        <w:t>مورد ارزیابی قرار گرفته و از این منظر فاقد آلودگی هستند، اما هیچ روش محرزی برای</w:t>
      </w:r>
      <w:r w:rsidR="00B2227D" w:rsidRPr="00505EF4">
        <w:rPr>
          <w:rFonts w:cs="B Nazanin" w:hint="cs"/>
          <w:sz w:val="20"/>
          <w:szCs w:val="20"/>
          <w:rtl/>
        </w:rPr>
        <w:t xml:space="preserve"> تایید عدم انتقال بیماری</w:t>
      </w:r>
      <w:r w:rsidR="00B2227D" w:rsidRPr="00505EF4">
        <w:rPr>
          <w:rFonts w:cs="B Nazanin" w:hint="cs"/>
          <w:sz w:val="20"/>
          <w:szCs w:val="20"/>
          <w:rtl/>
        </w:rPr>
        <w:softHyphen/>
        <w:t>های عفونی بوسیله محصولات مشتق از خون انسان وجود ندارد، لذا رعایت احتیاط</w:t>
      </w:r>
      <w:r w:rsidR="00B2227D" w:rsidRPr="00505EF4">
        <w:rPr>
          <w:rFonts w:cs="B Nazanin" w:hint="cs"/>
          <w:sz w:val="20"/>
          <w:szCs w:val="20"/>
          <w:rtl/>
        </w:rPr>
        <w:softHyphen/>
        <w:t>های مناسب در بکارگیری و دفع این نوع از محصولات به</w:t>
      </w:r>
      <w:r w:rsidR="00B2227D" w:rsidRPr="00505EF4">
        <w:rPr>
          <w:rFonts w:cs="B Nazanin" w:hint="cs"/>
          <w:sz w:val="20"/>
          <w:szCs w:val="20"/>
          <w:rtl/>
        </w:rPr>
        <w:softHyphen/>
        <w:t>شدت ت</w:t>
      </w:r>
      <w:r w:rsidR="00793B04">
        <w:rPr>
          <w:rFonts w:cs="B Nazanin" w:hint="cs"/>
          <w:sz w:val="20"/>
          <w:szCs w:val="20"/>
          <w:rtl/>
        </w:rPr>
        <w:t>أ</w:t>
      </w:r>
      <w:r w:rsidR="00B2227D" w:rsidRPr="00505EF4">
        <w:rPr>
          <w:rFonts w:cs="B Nazanin" w:hint="cs"/>
          <w:sz w:val="20"/>
          <w:szCs w:val="20"/>
          <w:rtl/>
        </w:rPr>
        <w:t>کید</w:t>
      </w:r>
      <w:r w:rsidR="00505EF4">
        <w:rPr>
          <w:rFonts w:cs="B Nazanin" w:hint="cs"/>
          <w:sz w:val="20"/>
          <w:szCs w:val="20"/>
          <w:rtl/>
        </w:rPr>
        <w:t xml:space="preserve"> </w:t>
      </w:r>
      <w:r w:rsidR="00B2227D" w:rsidRPr="00505EF4">
        <w:rPr>
          <w:rFonts w:cs="B Nazanin" w:hint="cs"/>
          <w:sz w:val="20"/>
          <w:szCs w:val="20"/>
          <w:rtl/>
        </w:rPr>
        <w:t>می</w:t>
      </w:r>
      <w:r w:rsidR="00B2227D" w:rsidRPr="00505EF4">
        <w:rPr>
          <w:rFonts w:cs="B Nazanin" w:hint="cs"/>
          <w:sz w:val="20"/>
          <w:szCs w:val="20"/>
          <w:rtl/>
        </w:rPr>
        <w:softHyphen/>
        <w:t xml:space="preserve">گردد. </w:t>
      </w:r>
    </w:p>
    <w:p w:rsidR="00EF6D0B" w:rsidRDefault="00B2227D" w:rsidP="008D202B">
      <w:pPr>
        <w:pStyle w:val="ListParagraph"/>
        <w:numPr>
          <w:ilvl w:val="0"/>
          <w:numId w:val="1"/>
        </w:numPr>
        <w:ind w:left="714" w:hanging="357"/>
        <w:jc w:val="lowKashida"/>
        <w:rPr>
          <w:rFonts w:cs="B Nazanin"/>
          <w:sz w:val="20"/>
          <w:szCs w:val="20"/>
        </w:rPr>
      </w:pPr>
      <w:r w:rsidRPr="00505EF4">
        <w:rPr>
          <w:rFonts w:cs="B Nazanin" w:hint="cs"/>
          <w:sz w:val="20"/>
          <w:szCs w:val="20"/>
          <w:rtl/>
        </w:rPr>
        <w:t>آنتی</w:t>
      </w:r>
      <w:r w:rsidRPr="00505EF4">
        <w:rPr>
          <w:rFonts w:cs="B Nazanin" w:hint="cs"/>
          <w:sz w:val="20"/>
          <w:szCs w:val="20"/>
          <w:rtl/>
        </w:rPr>
        <w:softHyphen/>
        <w:t>بیوتیک کلرامفنیکل به</w:t>
      </w:r>
      <w:r w:rsidRPr="00505EF4">
        <w:rPr>
          <w:rFonts w:cs="B Nazanin" w:hint="cs"/>
          <w:sz w:val="20"/>
          <w:szCs w:val="20"/>
          <w:rtl/>
        </w:rPr>
        <w:softHyphen/>
        <w:t>عنوان ماده سرطان</w:t>
      </w:r>
      <w:r w:rsidRPr="00505EF4">
        <w:rPr>
          <w:rFonts w:cs="B Nazanin" w:hint="cs"/>
          <w:sz w:val="20"/>
          <w:szCs w:val="20"/>
          <w:rtl/>
        </w:rPr>
        <w:softHyphen/>
        <w:t>زا و آنتی</w:t>
      </w:r>
      <w:r w:rsidRPr="00505EF4">
        <w:rPr>
          <w:rFonts w:cs="B Nazanin" w:hint="cs"/>
          <w:sz w:val="20"/>
          <w:szCs w:val="20"/>
          <w:rtl/>
        </w:rPr>
        <w:softHyphen/>
        <w:t>بیوتیک ن</w:t>
      </w:r>
      <w:r w:rsidR="00505EF4">
        <w:rPr>
          <w:rFonts w:cs="B Nazanin" w:hint="cs"/>
          <w:sz w:val="20"/>
          <w:szCs w:val="20"/>
          <w:rtl/>
        </w:rPr>
        <w:t>ئومایسین به</w:t>
      </w:r>
      <w:r w:rsidR="00505EF4">
        <w:rPr>
          <w:rFonts w:cs="B Nazanin" w:hint="cs"/>
          <w:sz w:val="20"/>
          <w:szCs w:val="20"/>
          <w:rtl/>
        </w:rPr>
        <w:softHyphen/>
        <w:t>عنوان ماده خارش</w:t>
      </w:r>
      <w:r w:rsidR="00505EF4">
        <w:rPr>
          <w:rFonts w:cs="B Nazanin" w:hint="cs"/>
          <w:sz w:val="20"/>
          <w:szCs w:val="20"/>
          <w:rtl/>
        </w:rPr>
        <w:softHyphen/>
        <w:t xml:space="preserve">آور </w:t>
      </w:r>
      <w:r w:rsidRPr="00505EF4">
        <w:rPr>
          <w:rFonts w:cs="B Nazanin" w:hint="cs"/>
          <w:sz w:val="20"/>
          <w:szCs w:val="20"/>
          <w:rtl/>
        </w:rPr>
        <w:t>طبقه</w:t>
      </w:r>
      <w:r w:rsidRPr="00505EF4">
        <w:rPr>
          <w:rFonts w:cs="B Nazanin" w:hint="cs"/>
          <w:sz w:val="20"/>
          <w:szCs w:val="20"/>
          <w:rtl/>
        </w:rPr>
        <w:softHyphen/>
        <w:t>بندی می</w:t>
      </w:r>
      <w:r w:rsidRPr="00505EF4">
        <w:rPr>
          <w:rFonts w:cs="B Nazanin" w:hint="cs"/>
          <w:sz w:val="20"/>
          <w:szCs w:val="20"/>
          <w:rtl/>
        </w:rPr>
        <w:softHyphen/>
        <w:t>شوند.</w:t>
      </w:r>
      <w:r w:rsidR="000F22DD" w:rsidRPr="00505EF4">
        <w:rPr>
          <w:rFonts w:cs="B Nazanin" w:hint="cs"/>
          <w:sz w:val="20"/>
          <w:szCs w:val="20"/>
          <w:rtl/>
        </w:rPr>
        <w:t xml:space="preserve"> </w:t>
      </w:r>
    </w:p>
    <w:p w:rsidR="00793B04" w:rsidRPr="008D202B" w:rsidRDefault="00793B04" w:rsidP="00793B04">
      <w:pPr>
        <w:pStyle w:val="ListParagraph"/>
        <w:ind w:left="714"/>
        <w:jc w:val="lowKashida"/>
        <w:rPr>
          <w:rFonts w:cs="B Nazanin"/>
          <w:sz w:val="20"/>
          <w:szCs w:val="20"/>
          <w:rtl/>
        </w:rPr>
      </w:pPr>
    </w:p>
    <w:p w:rsidR="00EF6D0B" w:rsidRPr="00C61E37" w:rsidRDefault="00FC79A9" w:rsidP="00C61E37">
      <w:pPr>
        <w:pStyle w:val="ListParagraph"/>
        <w:ind w:left="-83"/>
        <w:jc w:val="lowKashida"/>
        <w:rPr>
          <w:rFonts w:cs="B Nazanin"/>
          <w:b/>
          <w:bCs/>
          <w:sz w:val="20"/>
          <w:szCs w:val="20"/>
          <w:u w:val="single"/>
          <w:rtl/>
        </w:rPr>
      </w:pPr>
      <w:r>
        <w:rPr>
          <w:rFonts w:cs="B Nazanin" w:hint="cs"/>
          <w:b/>
          <w:bCs/>
          <w:sz w:val="20"/>
          <w:szCs w:val="20"/>
          <w:u w:val="single"/>
          <w:rtl/>
        </w:rPr>
        <w:t>محتویات</w:t>
      </w:r>
    </w:p>
    <w:p w:rsidR="00942E00" w:rsidRPr="0076012B" w:rsidRDefault="0076012B" w:rsidP="0076012B">
      <w:pPr>
        <w:pStyle w:val="ListParagraph"/>
        <w:numPr>
          <w:ilvl w:val="0"/>
          <w:numId w:val="1"/>
        </w:numPr>
        <w:jc w:val="lowKashida"/>
        <w:rPr>
          <w:rFonts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>معرف</w:t>
      </w:r>
      <w:r>
        <w:rPr>
          <w:rFonts w:cs="B Nazanin" w:hint="cs"/>
          <w:sz w:val="20"/>
          <w:szCs w:val="20"/>
          <w:rtl/>
        </w:rPr>
        <w:softHyphen/>
      </w:r>
      <w:r>
        <w:rPr>
          <w:rFonts w:cs="B Nazanin"/>
          <w:sz w:val="20"/>
          <w:szCs w:val="20"/>
          <w:rtl/>
        </w:rPr>
        <w:softHyphen/>
      </w:r>
      <w:r>
        <w:rPr>
          <w:rFonts w:cs="B Nazanin" w:hint="cs"/>
          <w:sz w:val="20"/>
          <w:szCs w:val="20"/>
          <w:rtl/>
        </w:rPr>
        <w:t xml:space="preserve">های شماره 1، 2 و 3 با عنوان </w:t>
      </w:r>
      <w:r w:rsidR="00EF6D0B">
        <w:rPr>
          <w:rFonts w:cs="B Nazanin" w:hint="cs"/>
          <w:sz w:val="20"/>
          <w:szCs w:val="20"/>
          <w:rtl/>
        </w:rPr>
        <w:t xml:space="preserve"> </w:t>
      </w:r>
      <w:r w:rsidRPr="0076012B">
        <w:rPr>
          <w:rFonts w:asciiTheme="majorBidi" w:hAnsiTheme="majorBidi" w:cstheme="majorBidi"/>
          <w:sz w:val="16"/>
          <w:szCs w:val="16"/>
        </w:rPr>
        <w:t>Screen</w:t>
      </w:r>
      <w:r>
        <w:rPr>
          <w:rFonts w:cs="B Nazanin"/>
          <w:sz w:val="20"/>
          <w:szCs w:val="20"/>
        </w:rPr>
        <w:t xml:space="preserve"> </w:t>
      </w:r>
      <w:r w:rsidRPr="0076012B">
        <w:rPr>
          <w:rFonts w:asciiTheme="majorBidi" w:hAnsiTheme="majorBidi" w:cstheme="majorBidi"/>
          <w:sz w:val="16"/>
          <w:szCs w:val="16"/>
        </w:rPr>
        <w:t>Cell</w:t>
      </w:r>
      <w:r>
        <w:rPr>
          <w:rFonts w:cs="B Nazanin" w:hint="cs"/>
          <w:sz w:val="20"/>
          <w:szCs w:val="20"/>
          <w:rtl/>
        </w:rPr>
        <w:t xml:space="preserve"> </w:t>
      </w:r>
      <w:r w:rsidR="00793B04" w:rsidRPr="00942E00">
        <w:rPr>
          <w:rFonts w:cs="B Nazanin" w:hint="cs"/>
          <w:sz w:val="20"/>
          <w:szCs w:val="20"/>
          <w:rtl/>
        </w:rPr>
        <w:t xml:space="preserve">با غلظت 2% - </w:t>
      </w:r>
      <w:r w:rsidR="00942E00">
        <w:rPr>
          <w:rFonts w:cs="B Nazanin" w:hint="cs"/>
          <w:sz w:val="20"/>
          <w:szCs w:val="20"/>
          <w:rtl/>
        </w:rPr>
        <w:t>4</w:t>
      </w:r>
      <w:r w:rsidR="00793B04" w:rsidRPr="00942E00">
        <w:rPr>
          <w:rFonts w:cs="B Nazanin" w:hint="cs"/>
          <w:sz w:val="20"/>
          <w:szCs w:val="20"/>
          <w:rtl/>
        </w:rPr>
        <w:t>%</w:t>
      </w:r>
    </w:p>
    <w:p w:rsidR="00EF6D0B" w:rsidRPr="00FC79A9" w:rsidRDefault="006E0A39" w:rsidP="00FC79A9">
      <w:pPr>
        <w:pStyle w:val="ListParagraph"/>
        <w:ind w:left="343"/>
        <w:jc w:val="lowKashida"/>
        <w:rPr>
          <w:rFonts w:cs="B Nazanin"/>
          <w:b/>
          <w:bCs/>
          <w:sz w:val="20"/>
          <w:szCs w:val="20"/>
          <w:rtl/>
        </w:rPr>
      </w:pPr>
      <w:r w:rsidRPr="00FC79A9">
        <w:rPr>
          <w:rFonts w:cs="B Nazanin" w:hint="cs"/>
          <w:b/>
          <w:bCs/>
          <w:sz w:val="20"/>
          <w:szCs w:val="20"/>
          <w:rtl/>
        </w:rPr>
        <w:t>سایر مواد</w:t>
      </w:r>
      <w:r w:rsidR="00FC79A9" w:rsidRPr="00FC79A9">
        <w:rPr>
          <w:rFonts w:cs="B Nazanin" w:hint="cs"/>
          <w:b/>
          <w:bCs/>
          <w:sz w:val="20"/>
          <w:szCs w:val="20"/>
          <w:rtl/>
        </w:rPr>
        <w:t xml:space="preserve"> و </w:t>
      </w:r>
      <w:r w:rsidR="00FC79A9">
        <w:rPr>
          <w:rFonts w:cs="B Nazanin" w:hint="cs"/>
          <w:b/>
          <w:bCs/>
          <w:sz w:val="20"/>
          <w:szCs w:val="20"/>
          <w:rtl/>
        </w:rPr>
        <w:t>لوازم</w:t>
      </w:r>
      <w:r w:rsidRPr="00FC79A9">
        <w:rPr>
          <w:rFonts w:cs="B Nazanin" w:hint="cs"/>
          <w:b/>
          <w:bCs/>
          <w:sz w:val="20"/>
          <w:szCs w:val="20"/>
          <w:rtl/>
        </w:rPr>
        <w:t xml:space="preserve"> مورد نیاز:</w:t>
      </w:r>
    </w:p>
    <w:p w:rsidR="00942E00" w:rsidRDefault="00942E00" w:rsidP="0076012B">
      <w:pPr>
        <w:pStyle w:val="ListParagraph"/>
        <w:numPr>
          <w:ilvl w:val="0"/>
          <w:numId w:val="5"/>
        </w:numPr>
        <w:spacing w:before="240"/>
        <w:jc w:val="lowKashida"/>
        <w:rPr>
          <w:rFonts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>نمونه بیمار/ اهداء کننده خون</w:t>
      </w:r>
      <w:r w:rsidR="0076012B">
        <w:rPr>
          <w:rFonts w:cs="B Nazanin" w:hint="cs"/>
          <w:sz w:val="20"/>
          <w:szCs w:val="20"/>
          <w:rtl/>
        </w:rPr>
        <w:t xml:space="preserve"> (سرم یا پلاسما)</w:t>
      </w:r>
    </w:p>
    <w:p w:rsidR="006E0A39" w:rsidRDefault="006E0A39" w:rsidP="00942E00">
      <w:pPr>
        <w:pStyle w:val="ListParagraph"/>
        <w:numPr>
          <w:ilvl w:val="0"/>
          <w:numId w:val="5"/>
        </w:numPr>
        <w:jc w:val="lowKashida"/>
        <w:rPr>
          <w:rFonts w:cs="B Nazanin"/>
          <w:sz w:val="20"/>
          <w:szCs w:val="20"/>
        </w:rPr>
      </w:pPr>
      <w:r>
        <w:rPr>
          <w:rFonts w:cs="B Nazanin" w:hint="cs"/>
          <w:sz w:val="20"/>
          <w:szCs w:val="20"/>
          <w:rtl/>
        </w:rPr>
        <w:t>جا لوله</w:t>
      </w:r>
      <w:r>
        <w:rPr>
          <w:rFonts w:cs="B Nazanin" w:hint="cs"/>
          <w:sz w:val="20"/>
          <w:szCs w:val="20"/>
          <w:rtl/>
        </w:rPr>
        <w:softHyphen/>
        <w:t>ای و لوله</w:t>
      </w:r>
      <w:r>
        <w:rPr>
          <w:rFonts w:cs="B Nazanin" w:hint="cs"/>
          <w:sz w:val="20"/>
          <w:szCs w:val="20"/>
          <w:rtl/>
        </w:rPr>
        <w:softHyphen/>
        <w:t>های آزمایش 12</w:t>
      </w:r>
      <w:r>
        <w:rPr>
          <w:rFonts w:ascii="Calibri" w:hAnsi="Calibri" w:cs="Calibri"/>
          <w:sz w:val="20"/>
          <w:szCs w:val="20"/>
          <w:rtl/>
        </w:rPr>
        <w:t>×</w:t>
      </w:r>
      <w:r>
        <w:rPr>
          <w:rFonts w:cs="B Nazanin" w:hint="cs"/>
          <w:sz w:val="20"/>
          <w:szCs w:val="20"/>
          <w:rtl/>
        </w:rPr>
        <w:t>75 یا 10</w:t>
      </w:r>
      <w:r>
        <w:rPr>
          <w:rFonts w:ascii="Calibri" w:hAnsi="Calibri" w:cs="Calibri"/>
          <w:sz w:val="20"/>
          <w:szCs w:val="20"/>
          <w:rtl/>
        </w:rPr>
        <w:t>×</w:t>
      </w:r>
      <w:r>
        <w:rPr>
          <w:rFonts w:cs="B Nazanin" w:hint="cs"/>
          <w:sz w:val="20"/>
          <w:szCs w:val="20"/>
          <w:rtl/>
        </w:rPr>
        <w:t>75 میلی</w:t>
      </w:r>
      <w:r>
        <w:rPr>
          <w:rFonts w:cs="B Nazanin" w:hint="cs"/>
          <w:sz w:val="20"/>
          <w:szCs w:val="20"/>
          <w:rtl/>
        </w:rPr>
        <w:softHyphen/>
        <w:t>متری</w:t>
      </w:r>
    </w:p>
    <w:p w:rsidR="00942E00" w:rsidRDefault="00942E00" w:rsidP="00942E00">
      <w:pPr>
        <w:pStyle w:val="ListParagraph"/>
        <w:numPr>
          <w:ilvl w:val="0"/>
          <w:numId w:val="5"/>
        </w:numPr>
        <w:jc w:val="lowKashida"/>
        <w:rPr>
          <w:rFonts w:cs="B Nazanin"/>
          <w:sz w:val="20"/>
          <w:szCs w:val="20"/>
        </w:rPr>
      </w:pPr>
      <w:r>
        <w:rPr>
          <w:rFonts w:cs="B Nazanin" w:hint="cs"/>
          <w:sz w:val="20"/>
          <w:szCs w:val="20"/>
          <w:rtl/>
        </w:rPr>
        <w:t>سمپلر</w:t>
      </w:r>
    </w:p>
    <w:p w:rsidR="0076012B" w:rsidRDefault="0076012B" w:rsidP="00942E00">
      <w:pPr>
        <w:pStyle w:val="ListParagraph"/>
        <w:numPr>
          <w:ilvl w:val="0"/>
          <w:numId w:val="5"/>
        </w:numPr>
        <w:jc w:val="lowKashida"/>
        <w:rPr>
          <w:rFonts w:cs="B Nazanin"/>
          <w:sz w:val="20"/>
          <w:szCs w:val="20"/>
        </w:rPr>
      </w:pPr>
      <w:r>
        <w:rPr>
          <w:rFonts w:cs="B Nazanin" w:hint="cs"/>
          <w:sz w:val="20"/>
          <w:szCs w:val="20"/>
          <w:rtl/>
        </w:rPr>
        <w:t>سرم فیزیولوژی</w:t>
      </w:r>
    </w:p>
    <w:p w:rsidR="0076012B" w:rsidRDefault="0076012B" w:rsidP="00942E00">
      <w:pPr>
        <w:pStyle w:val="ListParagraph"/>
        <w:numPr>
          <w:ilvl w:val="0"/>
          <w:numId w:val="5"/>
        </w:numPr>
        <w:jc w:val="lowKashida"/>
        <w:rPr>
          <w:rFonts w:cs="B Nazanin"/>
          <w:sz w:val="20"/>
          <w:szCs w:val="20"/>
        </w:rPr>
      </w:pPr>
      <w:r>
        <w:rPr>
          <w:rFonts w:cs="B Nazanin" w:hint="cs"/>
          <w:sz w:val="20"/>
          <w:szCs w:val="20"/>
          <w:rtl/>
        </w:rPr>
        <w:t>محلول</w:t>
      </w:r>
      <w:r>
        <w:rPr>
          <w:rFonts w:cs="B Nazanin" w:hint="cs"/>
          <w:sz w:val="20"/>
          <w:szCs w:val="20"/>
          <w:rtl/>
        </w:rPr>
        <w:softHyphen/>
        <w:t xml:space="preserve">های افزاینده واکنش هماگلوتیناسیون (آلبومین 22% یا محلول </w:t>
      </w:r>
      <w:r w:rsidRPr="0076012B">
        <w:rPr>
          <w:rFonts w:asciiTheme="majorBidi" w:hAnsiTheme="majorBidi" w:cstheme="majorBidi"/>
          <w:sz w:val="16"/>
          <w:szCs w:val="16"/>
        </w:rPr>
        <w:t>LISS</w:t>
      </w:r>
      <w:r>
        <w:rPr>
          <w:rFonts w:cs="B Nazanin" w:hint="cs"/>
          <w:sz w:val="20"/>
          <w:szCs w:val="20"/>
          <w:rtl/>
        </w:rPr>
        <w:t>) انتخابی</w:t>
      </w:r>
    </w:p>
    <w:p w:rsidR="0076012B" w:rsidRDefault="0076012B" w:rsidP="00942E00">
      <w:pPr>
        <w:pStyle w:val="ListParagraph"/>
        <w:numPr>
          <w:ilvl w:val="0"/>
          <w:numId w:val="5"/>
        </w:numPr>
        <w:jc w:val="lowKashida"/>
        <w:rPr>
          <w:rFonts w:cs="B Nazanin"/>
          <w:sz w:val="20"/>
          <w:szCs w:val="20"/>
        </w:rPr>
      </w:pPr>
      <w:r>
        <w:rPr>
          <w:rFonts w:cs="B Nazanin" w:hint="cs"/>
          <w:sz w:val="20"/>
          <w:szCs w:val="20"/>
          <w:rtl/>
        </w:rPr>
        <w:t>آنتی</w:t>
      </w:r>
      <w:r>
        <w:rPr>
          <w:rFonts w:cs="B Nazanin" w:hint="cs"/>
          <w:sz w:val="20"/>
          <w:szCs w:val="20"/>
          <w:rtl/>
        </w:rPr>
        <w:softHyphen/>
        <w:t>هیومن گلوبولین</w:t>
      </w:r>
    </w:p>
    <w:p w:rsidR="0076012B" w:rsidRDefault="0076012B" w:rsidP="00067FD9">
      <w:pPr>
        <w:pStyle w:val="ListParagraph"/>
        <w:numPr>
          <w:ilvl w:val="0"/>
          <w:numId w:val="5"/>
        </w:numPr>
        <w:jc w:val="lowKashida"/>
        <w:rPr>
          <w:rFonts w:cs="B Nazanin"/>
          <w:sz w:val="20"/>
          <w:szCs w:val="20"/>
        </w:rPr>
      </w:pPr>
      <w:r>
        <w:rPr>
          <w:rFonts w:cs="B Nazanin" w:hint="cs"/>
          <w:sz w:val="20"/>
          <w:szCs w:val="20"/>
          <w:rtl/>
        </w:rPr>
        <w:t>کیت کنترل آنتی</w:t>
      </w:r>
      <w:r w:rsidR="00067FD9">
        <w:rPr>
          <w:rFonts w:cs="B Nazanin"/>
          <w:sz w:val="20"/>
          <w:szCs w:val="20"/>
          <w:rtl/>
        </w:rPr>
        <w:softHyphen/>
      </w:r>
      <w:r w:rsidR="00067FD9">
        <w:rPr>
          <w:rFonts w:cs="B Nazanin" w:hint="cs"/>
          <w:sz w:val="20"/>
          <w:szCs w:val="20"/>
          <w:rtl/>
        </w:rPr>
        <w:t>هیومن</w:t>
      </w:r>
      <w:r>
        <w:rPr>
          <w:rFonts w:cs="B Nazanin" w:hint="cs"/>
          <w:sz w:val="20"/>
          <w:szCs w:val="20"/>
          <w:rtl/>
        </w:rPr>
        <w:softHyphen/>
        <w:t xml:space="preserve">گلوبولین </w:t>
      </w:r>
      <w:r w:rsidRPr="00067FD9">
        <w:rPr>
          <w:rFonts w:asciiTheme="majorBidi" w:hAnsiTheme="majorBidi" w:cstheme="majorBidi"/>
          <w:sz w:val="16"/>
          <w:szCs w:val="16"/>
        </w:rPr>
        <w:t>(Check Cell)</w:t>
      </w:r>
    </w:p>
    <w:p w:rsidR="0076012B" w:rsidRPr="00942E00" w:rsidRDefault="0076012B" w:rsidP="0076012B">
      <w:pPr>
        <w:pStyle w:val="ListParagraph"/>
        <w:numPr>
          <w:ilvl w:val="0"/>
          <w:numId w:val="5"/>
        </w:numPr>
        <w:jc w:val="lowKashida"/>
        <w:rPr>
          <w:rFonts w:cs="B Nazanin"/>
          <w:sz w:val="20"/>
          <w:szCs w:val="20"/>
        </w:rPr>
      </w:pPr>
      <w:r>
        <w:rPr>
          <w:rFonts w:cs="B Nazanin" w:hint="cs"/>
          <w:sz w:val="20"/>
          <w:szCs w:val="20"/>
          <w:rtl/>
        </w:rPr>
        <w:t>بن</w:t>
      </w:r>
      <w:r>
        <w:rPr>
          <w:rFonts w:cs="B Nazanin" w:hint="cs"/>
          <w:sz w:val="20"/>
          <w:szCs w:val="20"/>
          <w:rtl/>
        </w:rPr>
        <w:softHyphen/>
        <w:t xml:space="preserve">ماری </w:t>
      </w:r>
      <w:r w:rsidRPr="0076012B">
        <w:rPr>
          <w:rFonts w:cs="B Nazanin"/>
          <w:sz w:val="20"/>
          <w:szCs w:val="20"/>
          <w:vertAlign w:val="superscript"/>
        </w:rPr>
        <w:t>c</w:t>
      </w:r>
      <w:r w:rsidRPr="0076012B">
        <w:rPr>
          <w:rFonts w:ascii="Times New Roman" w:hAnsi="Times New Roman" w:cs="Times New Roman"/>
          <w:sz w:val="20"/>
          <w:szCs w:val="20"/>
          <w:vertAlign w:val="superscript"/>
          <w:rtl/>
        </w:rPr>
        <w:t>◦</w:t>
      </w:r>
      <w:r w:rsidRPr="0076012B">
        <w:rPr>
          <w:rFonts w:ascii="Times New Roman" w:hAnsi="Times New Roman" w:cs="B Nazanin" w:hint="cs"/>
          <w:sz w:val="20"/>
          <w:szCs w:val="20"/>
          <w:rtl/>
        </w:rPr>
        <w:t>37</w:t>
      </w:r>
    </w:p>
    <w:p w:rsidR="006E0A39" w:rsidRDefault="006E0A39" w:rsidP="006E0A39">
      <w:pPr>
        <w:pStyle w:val="ListParagraph"/>
        <w:numPr>
          <w:ilvl w:val="0"/>
          <w:numId w:val="5"/>
        </w:numPr>
        <w:jc w:val="lowKashida"/>
        <w:rPr>
          <w:rFonts w:cs="B Nazanin"/>
          <w:sz w:val="20"/>
          <w:szCs w:val="20"/>
        </w:rPr>
      </w:pPr>
      <w:r>
        <w:rPr>
          <w:rFonts w:cs="B Nazanin" w:hint="cs"/>
          <w:sz w:val="20"/>
          <w:szCs w:val="20"/>
          <w:rtl/>
        </w:rPr>
        <w:t xml:space="preserve">سروفیوژ </w:t>
      </w:r>
    </w:p>
    <w:p w:rsidR="00793B04" w:rsidRDefault="006E0A39" w:rsidP="00942E00">
      <w:pPr>
        <w:pStyle w:val="ListParagraph"/>
        <w:numPr>
          <w:ilvl w:val="0"/>
          <w:numId w:val="5"/>
        </w:numPr>
        <w:jc w:val="lowKashida"/>
        <w:rPr>
          <w:rFonts w:cs="B Nazanin"/>
          <w:sz w:val="20"/>
          <w:szCs w:val="20"/>
        </w:rPr>
      </w:pPr>
      <w:r>
        <w:rPr>
          <w:rFonts w:cs="B Nazanin" w:hint="cs"/>
          <w:sz w:val="20"/>
          <w:szCs w:val="20"/>
          <w:rtl/>
        </w:rPr>
        <w:t>قلم نشانه</w:t>
      </w:r>
      <w:r>
        <w:rPr>
          <w:rFonts w:cs="B Nazanin" w:hint="cs"/>
          <w:sz w:val="20"/>
          <w:szCs w:val="20"/>
          <w:rtl/>
        </w:rPr>
        <w:softHyphen/>
        <w:t>گذاری (مارکر)</w:t>
      </w:r>
    </w:p>
    <w:p w:rsidR="00FC79A9" w:rsidRDefault="00FC79A9" w:rsidP="00942E00">
      <w:pPr>
        <w:pStyle w:val="ListParagraph"/>
        <w:numPr>
          <w:ilvl w:val="0"/>
          <w:numId w:val="5"/>
        </w:numPr>
        <w:jc w:val="lowKashida"/>
        <w:rPr>
          <w:rFonts w:cs="B Nazanin"/>
          <w:sz w:val="20"/>
          <w:szCs w:val="20"/>
        </w:rPr>
      </w:pPr>
      <w:r>
        <w:rPr>
          <w:rFonts w:cs="B Nazanin" w:hint="cs"/>
          <w:sz w:val="20"/>
          <w:szCs w:val="20"/>
          <w:rtl/>
        </w:rPr>
        <w:t>منبع نور 0چراغ مطالعه)</w:t>
      </w:r>
    </w:p>
    <w:p w:rsidR="00FC79A9" w:rsidRDefault="00FC79A9" w:rsidP="00942E00">
      <w:pPr>
        <w:pStyle w:val="ListParagraph"/>
        <w:numPr>
          <w:ilvl w:val="0"/>
          <w:numId w:val="5"/>
        </w:numPr>
        <w:jc w:val="lowKashida"/>
        <w:rPr>
          <w:rFonts w:cs="B Nazanin"/>
          <w:sz w:val="20"/>
          <w:szCs w:val="20"/>
        </w:rPr>
      </w:pPr>
      <w:r>
        <w:rPr>
          <w:rFonts w:cs="B Nazanin" w:hint="cs"/>
          <w:sz w:val="20"/>
          <w:szCs w:val="20"/>
          <w:rtl/>
        </w:rPr>
        <w:t>آینه معقر</w:t>
      </w:r>
    </w:p>
    <w:p w:rsidR="009B54D2" w:rsidRPr="00DD3274" w:rsidRDefault="009B54D2" w:rsidP="00DD3274">
      <w:pPr>
        <w:jc w:val="lowKashida"/>
        <w:rPr>
          <w:rFonts w:cs="B Nazanin"/>
          <w:b/>
          <w:bCs/>
          <w:sz w:val="20"/>
          <w:szCs w:val="20"/>
          <w:u w:val="single"/>
          <w:rtl/>
        </w:rPr>
      </w:pPr>
    </w:p>
    <w:p w:rsidR="00B2227D" w:rsidRDefault="00B2227D" w:rsidP="00FC79A9">
      <w:pPr>
        <w:spacing w:after="0"/>
        <w:jc w:val="lowKashida"/>
        <w:rPr>
          <w:rFonts w:cs="B Nazanin"/>
          <w:sz w:val="20"/>
          <w:szCs w:val="20"/>
          <w:rtl/>
        </w:rPr>
      </w:pPr>
    </w:p>
    <w:p w:rsidR="00014CA7" w:rsidRDefault="00014CA7" w:rsidP="00014CA7">
      <w:pPr>
        <w:spacing w:after="0"/>
        <w:jc w:val="lowKashida"/>
        <w:rPr>
          <w:rFonts w:cs="B Nazanin"/>
          <w:sz w:val="20"/>
          <w:szCs w:val="20"/>
          <w:rtl/>
        </w:rPr>
      </w:pPr>
    </w:p>
    <w:p w:rsidR="00A814CD" w:rsidRDefault="00A814CD" w:rsidP="00014CA7">
      <w:pPr>
        <w:spacing w:after="0"/>
        <w:jc w:val="lowKashida"/>
        <w:rPr>
          <w:rFonts w:cs="B Nazanin"/>
          <w:sz w:val="20"/>
          <w:szCs w:val="20"/>
          <w:rtl/>
        </w:rPr>
      </w:pPr>
    </w:p>
    <w:p w:rsidR="00014CA7" w:rsidRDefault="00014CA7" w:rsidP="00014CA7">
      <w:pPr>
        <w:spacing w:after="0"/>
        <w:jc w:val="lowKashida"/>
        <w:rPr>
          <w:rFonts w:cs="B Nazanin"/>
          <w:b/>
          <w:bCs/>
          <w:sz w:val="20"/>
          <w:szCs w:val="20"/>
          <w:u w:val="single"/>
          <w:rtl/>
        </w:rPr>
      </w:pPr>
      <w:r w:rsidRPr="00EF6D0B">
        <w:rPr>
          <w:rFonts w:cs="B Nazanin" w:hint="cs"/>
          <w:b/>
          <w:bCs/>
          <w:sz w:val="20"/>
          <w:szCs w:val="20"/>
          <w:u w:val="single"/>
          <w:rtl/>
        </w:rPr>
        <w:t>روش انجام آزمایش</w:t>
      </w:r>
    </w:p>
    <w:p w:rsidR="00844014" w:rsidRPr="00844014" w:rsidRDefault="009E6525" w:rsidP="00870470">
      <w:pPr>
        <w:pStyle w:val="ListParagraph"/>
        <w:numPr>
          <w:ilvl w:val="0"/>
          <w:numId w:val="3"/>
        </w:numPr>
        <w:jc w:val="lowKashida"/>
        <w:rPr>
          <w:rFonts w:cs="B Nazanin"/>
          <w:b/>
          <w:bCs/>
          <w:sz w:val="20"/>
          <w:szCs w:val="20"/>
          <w:u w:val="single"/>
        </w:rPr>
      </w:pPr>
      <w:r>
        <w:rPr>
          <w:rFonts w:cs="B Nazanin" w:hint="cs"/>
          <w:sz w:val="20"/>
          <w:szCs w:val="20"/>
          <w:rtl/>
        </w:rPr>
        <w:t>برای</w:t>
      </w:r>
      <w:r w:rsidR="0076012B">
        <w:rPr>
          <w:rFonts w:cs="B Nazanin" w:hint="cs"/>
          <w:sz w:val="20"/>
          <w:szCs w:val="20"/>
          <w:rtl/>
        </w:rPr>
        <w:t xml:space="preserve"> هر معرف سلولی </w:t>
      </w:r>
      <w:r w:rsidR="0076012B" w:rsidRPr="009E6525">
        <w:rPr>
          <w:rFonts w:asciiTheme="majorBidi" w:hAnsiTheme="majorBidi" w:cstheme="majorBidi"/>
          <w:sz w:val="16"/>
          <w:szCs w:val="16"/>
        </w:rPr>
        <w:t>Screen</w:t>
      </w:r>
      <w:r w:rsidR="0076012B">
        <w:rPr>
          <w:rFonts w:cs="B Nazanin"/>
          <w:sz w:val="20"/>
          <w:szCs w:val="20"/>
        </w:rPr>
        <w:t xml:space="preserve"> </w:t>
      </w:r>
      <w:r w:rsidR="0076012B" w:rsidRPr="009E6525">
        <w:rPr>
          <w:rFonts w:asciiTheme="majorBidi" w:hAnsiTheme="majorBidi" w:cstheme="majorBidi"/>
          <w:sz w:val="16"/>
          <w:szCs w:val="16"/>
        </w:rPr>
        <w:t>Cell</w:t>
      </w:r>
      <w:r w:rsidR="0076012B">
        <w:rPr>
          <w:rFonts w:cs="B Nazanin" w:hint="cs"/>
          <w:sz w:val="20"/>
          <w:szCs w:val="20"/>
          <w:rtl/>
        </w:rPr>
        <w:t xml:space="preserve"> یک لوله آزمایش تخصیص</w:t>
      </w:r>
      <w:r>
        <w:rPr>
          <w:rFonts w:cs="B Nazanin" w:hint="cs"/>
          <w:sz w:val="20"/>
          <w:szCs w:val="20"/>
          <w:rtl/>
        </w:rPr>
        <w:t xml:space="preserve"> دهید.</w:t>
      </w:r>
      <w:r w:rsidR="00742822">
        <w:rPr>
          <w:rFonts w:cs="B Nazanin" w:hint="cs"/>
          <w:sz w:val="20"/>
          <w:szCs w:val="20"/>
          <w:rtl/>
        </w:rPr>
        <w:t xml:space="preserve"> </w:t>
      </w:r>
    </w:p>
    <w:p w:rsidR="00844014" w:rsidRPr="00870470" w:rsidRDefault="009E6525" w:rsidP="00844014">
      <w:pPr>
        <w:pStyle w:val="ListParagraph"/>
        <w:numPr>
          <w:ilvl w:val="0"/>
          <w:numId w:val="3"/>
        </w:numPr>
        <w:jc w:val="lowKashida"/>
        <w:rPr>
          <w:rFonts w:cs="B Nazanin"/>
          <w:b/>
          <w:bCs/>
          <w:sz w:val="20"/>
          <w:szCs w:val="20"/>
          <w:u w:val="single"/>
        </w:rPr>
      </w:pPr>
      <w:r>
        <w:rPr>
          <w:rFonts w:cs="B Nazanin" w:hint="cs"/>
          <w:sz w:val="20"/>
          <w:szCs w:val="20"/>
          <w:rtl/>
        </w:rPr>
        <w:t>دو تا سه قطره سرم/ پلاسما به هر لوله اضافه کنید.</w:t>
      </w:r>
    </w:p>
    <w:p w:rsidR="00870470" w:rsidRPr="00870470" w:rsidRDefault="009E6525" w:rsidP="009E6525">
      <w:pPr>
        <w:pStyle w:val="ListParagraph"/>
        <w:numPr>
          <w:ilvl w:val="0"/>
          <w:numId w:val="3"/>
        </w:numPr>
        <w:jc w:val="lowKashida"/>
        <w:rPr>
          <w:rFonts w:cs="B Nazanin"/>
          <w:b/>
          <w:bCs/>
          <w:sz w:val="20"/>
          <w:szCs w:val="20"/>
          <w:u w:val="single"/>
        </w:rPr>
      </w:pPr>
      <w:r>
        <w:rPr>
          <w:rFonts w:cs="B Nazanin" w:hint="cs"/>
          <w:sz w:val="20"/>
          <w:szCs w:val="20"/>
          <w:rtl/>
        </w:rPr>
        <w:t xml:space="preserve">از هر ویال معرف سلولی </w:t>
      </w:r>
      <w:r w:rsidRPr="009E6525">
        <w:rPr>
          <w:rFonts w:asciiTheme="majorBidi" w:hAnsiTheme="majorBidi" w:cstheme="majorBidi"/>
          <w:sz w:val="16"/>
          <w:szCs w:val="16"/>
        </w:rPr>
        <w:t>Screen</w:t>
      </w:r>
      <w:r>
        <w:rPr>
          <w:rFonts w:cs="B Nazanin"/>
          <w:sz w:val="20"/>
          <w:szCs w:val="20"/>
        </w:rPr>
        <w:t xml:space="preserve"> </w:t>
      </w:r>
      <w:r w:rsidRPr="009E6525">
        <w:rPr>
          <w:rFonts w:asciiTheme="majorBidi" w:hAnsiTheme="majorBidi" w:cstheme="majorBidi"/>
          <w:sz w:val="16"/>
          <w:szCs w:val="16"/>
        </w:rPr>
        <w:t>Cell</w:t>
      </w:r>
      <w:r>
        <w:rPr>
          <w:rFonts w:cs="B Nazanin" w:hint="cs"/>
          <w:sz w:val="20"/>
          <w:szCs w:val="20"/>
          <w:rtl/>
        </w:rPr>
        <w:t xml:space="preserve"> به لوله مورد نظر یک قطره اضافه کنید. چنانچه کنترل اتولوگ در ران کاری استفاده می</w:t>
      </w:r>
      <w:r>
        <w:rPr>
          <w:rFonts w:cs="B Nazanin" w:hint="cs"/>
          <w:sz w:val="20"/>
          <w:szCs w:val="20"/>
          <w:rtl/>
        </w:rPr>
        <w:softHyphen/>
        <w:t>شود یک قطره از سوسپانسیون 2%- 4% گلبول</w:t>
      </w:r>
      <w:r>
        <w:rPr>
          <w:rFonts w:cs="B Nazanin" w:hint="cs"/>
          <w:sz w:val="20"/>
          <w:szCs w:val="20"/>
          <w:rtl/>
        </w:rPr>
        <w:softHyphen/>
        <w:t>های قرمز (بیمار/ اهداکننده) به لوله اتوکنترل اضافه نمایید.</w:t>
      </w:r>
    </w:p>
    <w:p w:rsidR="00870470" w:rsidRPr="00E05946" w:rsidRDefault="009E6525" w:rsidP="00FC79A9">
      <w:pPr>
        <w:pStyle w:val="ListParagraph"/>
        <w:numPr>
          <w:ilvl w:val="0"/>
          <w:numId w:val="3"/>
        </w:numPr>
        <w:jc w:val="lowKashida"/>
        <w:rPr>
          <w:rFonts w:cs="B Nazanin"/>
          <w:b/>
          <w:bCs/>
          <w:sz w:val="20"/>
          <w:szCs w:val="20"/>
          <w:u w:val="single"/>
        </w:rPr>
      </w:pPr>
      <w:r>
        <w:rPr>
          <w:rFonts w:cs="B Nazanin" w:hint="cs"/>
          <w:sz w:val="20"/>
          <w:szCs w:val="20"/>
          <w:rtl/>
        </w:rPr>
        <w:t>پس از مخلوط کردن محتوی لوله</w:t>
      </w:r>
      <w:r>
        <w:rPr>
          <w:rFonts w:cs="B Nazanin" w:hint="cs"/>
          <w:sz w:val="20"/>
          <w:szCs w:val="20"/>
          <w:rtl/>
        </w:rPr>
        <w:softHyphen/>
        <w:t>ها، آن</w:t>
      </w:r>
      <w:r>
        <w:rPr>
          <w:rFonts w:cs="B Nazanin" w:hint="cs"/>
          <w:sz w:val="20"/>
          <w:szCs w:val="20"/>
          <w:rtl/>
        </w:rPr>
        <w:softHyphen/>
        <w:t xml:space="preserve">ها را </w:t>
      </w:r>
      <w:r w:rsidR="00444133">
        <w:rPr>
          <w:rFonts w:cs="B Nazanin" w:hint="cs"/>
          <w:sz w:val="20"/>
          <w:szCs w:val="20"/>
          <w:rtl/>
        </w:rPr>
        <w:t xml:space="preserve">بلافاصله </w:t>
      </w:r>
      <w:r>
        <w:rPr>
          <w:rFonts w:cs="B Nazanin" w:hint="cs"/>
          <w:sz w:val="20"/>
          <w:szCs w:val="20"/>
          <w:rtl/>
        </w:rPr>
        <w:t>به</w:t>
      </w:r>
      <w:r>
        <w:rPr>
          <w:rFonts w:cs="B Nazanin" w:hint="cs"/>
          <w:sz w:val="20"/>
          <w:szCs w:val="20"/>
          <w:rtl/>
        </w:rPr>
        <w:softHyphen/>
        <w:t>مدت</w:t>
      </w:r>
      <w:r w:rsidR="00444133">
        <w:rPr>
          <w:rFonts w:cs="B Nazanin" w:hint="cs"/>
          <w:sz w:val="20"/>
          <w:szCs w:val="20"/>
          <w:rtl/>
        </w:rPr>
        <w:t xml:space="preserve">     </w:t>
      </w:r>
      <w:r>
        <w:rPr>
          <w:rFonts w:cs="B Nazanin" w:hint="cs"/>
          <w:sz w:val="20"/>
          <w:szCs w:val="20"/>
          <w:rtl/>
        </w:rPr>
        <w:t xml:space="preserve"> 15- 30 ثانیه با دور </w:t>
      </w:r>
      <w:r w:rsidRPr="00733E69">
        <w:rPr>
          <w:rFonts w:ascii="Times New Roman" w:hAnsi="Times New Roman" w:cs="Times New Roman"/>
          <w:sz w:val="16"/>
          <w:szCs w:val="16"/>
        </w:rPr>
        <w:t>g</w:t>
      </w:r>
      <w:r w:rsidRPr="00733E69">
        <w:rPr>
          <w:rFonts w:ascii="Times New Roman" w:hAnsi="Times New Roman" w:cs="Times New Roman"/>
          <w:sz w:val="16"/>
          <w:szCs w:val="16"/>
          <w:rtl/>
        </w:rPr>
        <w:t xml:space="preserve"> ×</w:t>
      </w:r>
      <w:r>
        <w:rPr>
          <w:rFonts w:cs="B Nazanin" w:hint="cs"/>
          <w:sz w:val="20"/>
          <w:szCs w:val="20"/>
          <w:rtl/>
        </w:rPr>
        <w:t xml:space="preserve"> 1000- 900 سانتریقیوژ نمایید.</w:t>
      </w:r>
    </w:p>
    <w:p w:rsidR="00636082" w:rsidRPr="00A8370D" w:rsidRDefault="009E6525" w:rsidP="00F357DE">
      <w:pPr>
        <w:pStyle w:val="ListParagraph"/>
        <w:numPr>
          <w:ilvl w:val="0"/>
          <w:numId w:val="3"/>
        </w:numPr>
        <w:jc w:val="lowKashida"/>
        <w:rPr>
          <w:rFonts w:cs="B Nazanin"/>
          <w:b/>
          <w:bCs/>
          <w:sz w:val="20"/>
          <w:szCs w:val="20"/>
          <w:u w:val="single"/>
        </w:rPr>
      </w:pPr>
      <w:r>
        <w:rPr>
          <w:rFonts w:cs="B Nazanin" w:hint="cs"/>
          <w:sz w:val="20"/>
          <w:szCs w:val="20"/>
          <w:rtl/>
        </w:rPr>
        <w:t>لوله</w:t>
      </w:r>
      <w:r>
        <w:rPr>
          <w:rFonts w:cs="B Nazanin" w:hint="cs"/>
          <w:sz w:val="20"/>
          <w:szCs w:val="20"/>
          <w:rtl/>
        </w:rPr>
        <w:softHyphen/>
        <w:t>ها را از نظر همولیز بررسی نمایید و</w:t>
      </w:r>
      <w:r w:rsidR="00444133">
        <w:rPr>
          <w:rFonts w:cs="B Nazanin" w:hint="cs"/>
          <w:sz w:val="20"/>
          <w:szCs w:val="20"/>
          <w:rtl/>
        </w:rPr>
        <w:t xml:space="preserve"> همچنین</w:t>
      </w:r>
      <w:r>
        <w:rPr>
          <w:rFonts w:cs="B Nazanin" w:hint="cs"/>
          <w:sz w:val="20"/>
          <w:szCs w:val="20"/>
          <w:rtl/>
        </w:rPr>
        <w:t xml:space="preserve"> آن</w:t>
      </w:r>
      <w:r>
        <w:rPr>
          <w:rFonts w:cs="B Nazanin" w:hint="cs"/>
          <w:sz w:val="20"/>
          <w:szCs w:val="20"/>
          <w:rtl/>
        </w:rPr>
        <w:softHyphen/>
        <w:t xml:space="preserve">ها را با استفاده از تکنیک استاندارد قرائت هماگلوتیناسیون </w:t>
      </w:r>
      <w:r w:rsidRPr="00067FD9">
        <w:rPr>
          <w:rFonts w:asciiTheme="majorBidi" w:hAnsiTheme="majorBidi" w:cstheme="majorBidi"/>
          <w:sz w:val="16"/>
          <w:szCs w:val="16"/>
        </w:rPr>
        <w:t>(Tip &amp; Roll)</w:t>
      </w:r>
      <w:r>
        <w:rPr>
          <w:rFonts w:cs="B Nazanin" w:hint="cs"/>
          <w:sz w:val="20"/>
          <w:szCs w:val="20"/>
          <w:rtl/>
        </w:rPr>
        <w:t xml:space="preserve"> برای روئیت هماگلوتیناسیون بررسی نموده و نتایج را ثبت نمایید.</w:t>
      </w:r>
    </w:p>
    <w:p w:rsidR="00A8370D" w:rsidRPr="00A8370D" w:rsidRDefault="00A8370D" w:rsidP="00444133">
      <w:pPr>
        <w:pStyle w:val="ListParagraph"/>
        <w:numPr>
          <w:ilvl w:val="0"/>
          <w:numId w:val="3"/>
        </w:numPr>
        <w:jc w:val="lowKashida"/>
        <w:rPr>
          <w:rFonts w:cs="B Nazanin"/>
          <w:sz w:val="20"/>
          <w:szCs w:val="20"/>
          <w:rtl/>
        </w:rPr>
      </w:pPr>
      <w:r w:rsidRPr="00A8370D">
        <w:rPr>
          <w:rFonts w:cs="B Nazanin" w:hint="cs"/>
          <w:sz w:val="20"/>
          <w:szCs w:val="20"/>
          <w:rtl/>
        </w:rPr>
        <w:t>محتویات لوله</w:t>
      </w:r>
      <w:r w:rsidRPr="00A8370D">
        <w:rPr>
          <w:rFonts w:cs="B Nazanin" w:hint="cs"/>
          <w:sz w:val="20"/>
          <w:szCs w:val="20"/>
          <w:rtl/>
        </w:rPr>
        <w:softHyphen/>
        <w:t xml:space="preserve">ها را کاملا مخلوط نمایید و </w:t>
      </w:r>
      <w:r w:rsidR="00444133">
        <w:rPr>
          <w:rFonts w:cs="B Nazanin" w:hint="cs"/>
          <w:sz w:val="20"/>
          <w:szCs w:val="20"/>
          <w:rtl/>
        </w:rPr>
        <w:t xml:space="preserve">مطابق با دستورالعمل محلول افزاینده واکنش در </w:t>
      </w:r>
      <w:r w:rsidR="00444133" w:rsidRPr="00A8370D">
        <w:rPr>
          <w:rFonts w:ascii="Times New Roman" w:hAnsi="Times New Roman" w:cs="Times New Roman"/>
          <w:sz w:val="20"/>
          <w:szCs w:val="20"/>
          <w:vertAlign w:val="superscript"/>
        </w:rPr>
        <w:t>◦</w:t>
      </w:r>
      <w:r w:rsidR="00444133" w:rsidRPr="00A8370D">
        <w:rPr>
          <w:rFonts w:cs="B Nazanin"/>
          <w:sz w:val="20"/>
          <w:szCs w:val="20"/>
          <w:vertAlign w:val="superscript"/>
        </w:rPr>
        <w:t>c</w:t>
      </w:r>
      <w:r w:rsidR="00444133" w:rsidRPr="00A8370D">
        <w:rPr>
          <w:rFonts w:cs="B Nazanin" w:hint="cs"/>
          <w:sz w:val="20"/>
          <w:szCs w:val="20"/>
          <w:rtl/>
        </w:rPr>
        <w:t>37</w:t>
      </w:r>
      <w:r w:rsidR="00444133">
        <w:rPr>
          <w:rFonts w:cs="B Nazanin" w:hint="cs"/>
          <w:sz w:val="20"/>
          <w:szCs w:val="20"/>
          <w:rtl/>
        </w:rPr>
        <w:t xml:space="preserve"> انکوبه نمایید. در صورت عدم استفاده از محلول افزاینده واکنش، لوله</w:t>
      </w:r>
      <w:r w:rsidR="00444133">
        <w:rPr>
          <w:rFonts w:cs="B Nazanin" w:hint="cs"/>
          <w:sz w:val="20"/>
          <w:szCs w:val="20"/>
          <w:rtl/>
        </w:rPr>
        <w:softHyphen/>
        <w:t>ها را</w:t>
      </w:r>
      <w:r w:rsidRPr="00A8370D">
        <w:rPr>
          <w:rFonts w:cs="B Nazanin" w:hint="cs"/>
          <w:sz w:val="20"/>
          <w:szCs w:val="20"/>
          <w:rtl/>
        </w:rPr>
        <w:t xml:space="preserve"> به مدت 30- 60 دقیقه در</w:t>
      </w:r>
      <w:r w:rsidR="00444133">
        <w:rPr>
          <w:rFonts w:cs="B Nazanin" w:hint="cs"/>
          <w:sz w:val="20"/>
          <w:szCs w:val="20"/>
          <w:rtl/>
        </w:rPr>
        <w:t xml:space="preserve">    </w:t>
      </w:r>
      <w:r w:rsidRPr="00A8370D">
        <w:rPr>
          <w:rFonts w:cs="B Nazanin" w:hint="cs"/>
          <w:sz w:val="20"/>
          <w:szCs w:val="20"/>
          <w:rtl/>
        </w:rPr>
        <w:t xml:space="preserve"> بن</w:t>
      </w:r>
      <w:r w:rsidRPr="00A8370D">
        <w:rPr>
          <w:rFonts w:cs="B Nazanin" w:hint="cs"/>
          <w:sz w:val="20"/>
          <w:szCs w:val="20"/>
          <w:rtl/>
        </w:rPr>
        <w:softHyphen/>
        <w:t xml:space="preserve">ماری </w:t>
      </w:r>
      <w:r w:rsidRPr="00A8370D">
        <w:rPr>
          <w:rFonts w:ascii="Times New Roman" w:hAnsi="Times New Roman" w:cs="Times New Roman"/>
          <w:sz w:val="20"/>
          <w:szCs w:val="20"/>
          <w:vertAlign w:val="superscript"/>
        </w:rPr>
        <w:t>◦</w:t>
      </w:r>
      <w:r w:rsidRPr="00A8370D">
        <w:rPr>
          <w:rFonts w:cs="B Nazanin"/>
          <w:sz w:val="20"/>
          <w:szCs w:val="20"/>
          <w:vertAlign w:val="superscript"/>
        </w:rPr>
        <w:t>c</w:t>
      </w:r>
      <w:r w:rsidRPr="00A8370D">
        <w:rPr>
          <w:rFonts w:cs="B Nazanin" w:hint="cs"/>
          <w:sz w:val="20"/>
          <w:szCs w:val="20"/>
          <w:rtl/>
        </w:rPr>
        <w:t xml:space="preserve">37 انکوبه نمایید. </w:t>
      </w:r>
    </w:p>
    <w:p w:rsidR="00A8370D" w:rsidRDefault="00A8370D" w:rsidP="00F357DE">
      <w:pPr>
        <w:pStyle w:val="ListParagraph"/>
        <w:numPr>
          <w:ilvl w:val="0"/>
          <w:numId w:val="3"/>
        </w:numPr>
        <w:jc w:val="lowKashida"/>
        <w:rPr>
          <w:rFonts w:cs="B Nazanin"/>
          <w:sz w:val="20"/>
          <w:szCs w:val="20"/>
        </w:rPr>
      </w:pPr>
      <w:r w:rsidRPr="00A8370D">
        <w:rPr>
          <w:rFonts w:cs="B Nazanin" w:hint="cs"/>
          <w:sz w:val="20"/>
          <w:szCs w:val="20"/>
          <w:rtl/>
        </w:rPr>
        <w:t>پس از سانتریفیوژ با دور</w:t>
      </w:r>
      <w:r>
        <w:rPr>
          <w:rFonts w:cs="B Nazanin" w:hint="cs"/>
          <w:sz w:val="20"/>
          <w:szCs w:val="20"/>
          <w:rtl/>
        </w:rPr>
        <w:t xml:space="preserve"> </w:t>
      </w:r>
      <w:r w:rsidRPr="00733E69">
        <w:rPr>
          <w:rFonts w:ascii="Times New Roman" w:hAnsi="Times New Roman" w:cs="Times New Roman"/>
          <w:sz w:val="16"/>
          <w:szCs w:val="16"/>
        </w:rPr>
        <w:t>g</w:t>
      </w:r>
      <w:r w:rsidRPr="00733E69">
        <w:rPr>
          <w:rFonts w:ascii="Times New Roman" w:hAnsi="Times New Roman" w:cs="Times New Roman"/>
          <w:sz w:val="16"/>
          <w:szCs w:val="16"/>
          <w:rtl/>
        </w:rPr>
        <w:t xml:space="preserve"> ×</w:t>
      </w:r>
      <w:r>
        <w:rPr>
          <w:rFonts w:cs="B Nazanin" w:hint="cs"/>
          <w:sz w:val="20"/>
          <w:szCs w:val="20"/>
          <w:rtl/>
        </w:rPr>
        <w:t xml:space="preserve"> 1000- 900 به مدت 15-30 ثانیه، لوله</w:t>
      </w:r>
      <w:r>
        <w:rPr>
          <w:rFonts w:cs="B Nazanin" w:hint="cs"/>
          <w:sz w:val="20"/>
          <w:szCs w:val="20"/>
          <w:rtl/>
        </w:rPr>
        <w:softHyphen/>
        <w:t>ها را از نظر همولیز مورد بررسی قرار دهید  و واکنش هماگلوتیناسیون را قرائت نموده، نتایج را ثبت نمایید.</w:t>
      </w:r>
    </w:p>
    <w:p w:rsidR="00A8370D" w:rsidRDefault="00A8370D" w:rsidP="00F357DE">
      <w:pPr>
        <w:pStyle w:val="ListParagraph"/>
        <w:numPr>
          <w:ilvl w:val="0"/>
          <w:numId w:val="3"/>
        </w:numPr>
        <w:jc w:val="lowKashida"/>
        <w:rPr>
          <w:rFonts w:cs="B Nazanin"/>
          <w:sz w:val="20"/>
          <w:szCs w:val="20"/>
        </w:rPr>
      </w:pPr>
      <w:r>
        <w:rPr>
          <w:rFonts w:cs="B Nazanin" w:hint="cs"/>
          <w:sz w:val="20"/>
          <w:szCs w:val="20"/>
          <w:rtl/>
        </w:rPr>
        <w:t>حداقل 3 نوبت لوله</w:t>
      </w:r>
      <w:r>
        <w:rPr>
          <w:rFonts w:cs="B Nazanin" w:hint="cs"/>
          <w:sz w:val="20"/>
          <w:szCs w:val="20"/>
          <w:rtl/>
        </w:rPr>
        <w:softHyphen/>
        <w:t>ها را با سرم فیزیولوژی شستشو دهید و پس از هر بار شستشو آخرین قطرات سرم فیزیولوژی را از لوله</w:t>
      </w:r>
      <w:r>
        <w:rPr>
          <w:rFonts w:cs="B Nazanin" w:hint="cs"/>
          <w:sz w:val="20"/>
          <w:szCs w:val="20"/>
          <w:rtl/>
        </w:rPr>
        <w:softHyphen/>
        <w:t>ها خارج نمایید.</w:t>
      </w:r>
    </w:p>
    <w:p w:rsidR="00A8370D" w:rsidRDefault="00A8370D" w:rsidP="00067FD9">
      <w:pPr>
        <w:pStyle w:val="ListParagraph"/>
        <w:numPr>
          <w:ilvl w:val="0"/>
          <w:numId w:val="3"/>
        </w:numPr>
        <w:jc w:val="lowKashida"/>
        <w:rPr>
          <w:rFonts w:cs="B Nazanin"/>
          <w:sz w:val="20"/>
          <w:szCs w:val="20"/>
        </w:rPr>
      </w:pPr>
      <w:r>
        <w:rPr>
          <w:rFonts w:cs="B Nazanin" w:hint="cs"/>
          <w:sz w:val="20"/>
          <w:szCs w:val="20"/>
          <w:rtl/>
        </w:rPr>
        <w:t>به تمامی لوله</w:t>
      </w:r>
      <w:r>
        <w:rPr>
          <w:rFonts w:cs="B Nazanin" w:hint="cs"/>
          <w:sz w:val="20"/>
          <w:szCs w:val="20"/>
          <w:rtl/>
        </w:rPr>
        <w:softHyphen/>
        <w:t>ها آنتی</w:t>
      </w:r>
      <w:r>
        <w:rPr>
          <w:rFonts w:cs="B Nazanin" w:hint="cs"/>
          <w:sz w:val="20"/>
          <w:szCs w:val="20"/>
          <w:rtl/>
        </w:rPr>
        <w:softHyphen/>
        <w:t>هیومن گلوبولین مطابق با دستورالعمل سازنده آن اضافه نمایید.</w:t>
      </w:r>
    </w:p>
    <w:p w:rsidR="00A8370D" w:rsidRDefault="00A8370D" w:rsidP="00F357DE">
      <w:pPr>
        <w:pStyle w:val="ListParagraph"/>
        <w:numPr>
          <w:ilvl w:val="0"/>
          <w:numId w:val="3"/>
        </w:numPr>
        <w:jc w:val="lowKashida"/>
        <w:rPr>
          <w:rFonts w:cs="B Nazanin"/>
          <w:sz w:val="20"/>
          <w:szCs w:val="20"/>
        </w:rPr>
      </w:pPr>
      <w:r>
        <w:rPr>
          <w:rFonts w:cs="B Nazanin" w:hint="cs"/>
          <w:sz w:val="20"/>
          <w:szCs w:val="20"/>
          <w:rtl/>
        </w:rPr>
        <w:t xml:space="preserve">پس از 15- 30 ثانیه سانتریفیوژ با دور </w:t>
      </w:r>
      <w:r w:rsidRPr="00733E69">
        <w:rPr>
          <w:rFonts w:ascii="Times New Roman" w:hAnsi="Times New Roman" w:cs="Times New Roman"/>
          <w:sz w:val="16"/>
          <w:szCs w:val="16"/>
        </w:rPr>
        <w:t>g</w:t>
      </w:r>
      <w:r w:rsidRPr="00733E69">
        <w:rPr>
          <w:rFonts w:ascii="Times New Roman" w:hAnsi="Times New Roman" w:cs="Times New Roman"/>
          <w:sz w:val="16"/>
          <w:szCs w:val="16"/>
          <w:rtl/>
        </w:rPr>
        <w:t xml:space="preserve"> ×</w:t>
      </w:r>
      <w:r>
        <w:rPr>
          <w:rFonts w:cs="B Nazanin" w:hint="cs"/>
          <w:sz w:val="20"/>
          <w:szCs w:val="20"/>
          <w:rtl/>
        </w:rPr>
        <w:t xml:space="preserve"> 1000- 900، رسوب سلولی را با تکنیک استاندارد </w:t>
      </w:r>
      <w:r w:rsidR="00067FD9">
        <w:rPr>
          <w:rFonts w:cs="B Nazanin" w:hint="cs"/>
          <w:sz w:val="20"/>
          <w:szCs w:val="20"/>
          <w:rtl/>
        </w:rPr>
        <w:t>قرائت هماگلوتیناسیون مورد بررسی قرار دهید و نتایج را ثبت نمایید.</w:t>
      </w:r>
    </w:p>
    <w:p w:rsidR="00067FD9" w:rsidRPr="00A8370D" w:rsidRDefault="00067FD9" w:rsidP="00067FD9">
      <w:pPr>
        <w:pStyle w:val="ListParagraph"/>
        <w:numPr>
          <w:ilvl w:val="0"/>
          <w:numId w:val="3"/>
        </w:numPr>
        <w:jc w:val="lowKashida"/>
        <w:rPr>
          <w:rFonts w:cs="B Nazanin"/>
          <w:sz w:val="20"/>
          <w:szCs w:val="20"/>
        </w:rPr>
      </w:pPr>
      <w:r>
        <w:rPr>
          <w:rFonts w:cs="B Nazanin" w:hint="cs"/>
          <w:sz w:val="20"/>
          <w:szCs w:val="20"/>
          <w:rtl/>
        </w:rPr>
        <w:t xml:space="preserve">روایی </w:t>
      </w:r>
      <w:r w:rsidRPr="00067FD9">
        <w:rPr>
          <w:rFonts w:asciiTheme="majorBidi" w:hAnsiTheme="majorBidi" w:cstheme="majorBidi"/>
          <w:sz w:val="16"/>
          <w:szCs w:val="16"/>
        </w:rPr>
        <w:t>(validity)</w:t>
      </w:r>
      <w:r>
        <w:rPr>
          <w:rFonts w:cs="B Nazanin" w:hint="cs"/>
          <w:sz w:val="20"/>
          <w:szCs w:val="20"/>
          <w:rtl/>
        </w:rPr>
        <w:t xml:space="preserve"> نتایج منفی را با استفاده از کیت کنترل          آنتی</w:t>
      </w:r>
      <w:r>
        <w:rPr>
          <w:rFonts w:cs="B Nazanin"/>
          <w:sz w:val="20"/>
          <w:szCs w:val="20"/>
          <w:rtl/>
        </w:rPr>
        <w:softHyphen/>
      </w:r>
      <w:r>
        <w:rPr>
          <w:rFonts w:cs="B Nazanin" w:hint="cs"/>
          <w:sz w:val="20"/>
          <w:szCs w:val="20"/>
          <w:rtl/>
        </w:rPr>
        <w:t xml:space="preserve">هیومن گلوبولین </w:t>
      </w:r>
      <w:r w:rsidRPr="00067FD9">
        <w:rPr>
          <w:rFonts w:asciiTheme="majorBidi" w:hAnsiTheme="majorBidi" w:cstheme="majorBidi"/>
          <w:sz w:val="16"/>
          <w:szCs w:val="16"/>
        </w:rPr>
        <w:t>(Chec</w:t>
      </w:r>
      <w:r>
        <w:rPr>
          <w:rFonts w:asciiTheme="majorBidi" w:hAnsiTheme="majorBidi" w:cstheme="majorBidi"/>
          <w:sz w:val="16"/>
          <w:szCs w:val="16"/>
        </w:rPr>
        <w:t>k</w:t>
      </w:r>
      <w:r>
        <w:rPr>
          <w:rFonts w:cs="B Nazanin"/>
          <w:sz w:val="20"/>
          <w:szCs w:val="20"/>
        </w:rPr>
        <w:t xml:space="preserve"> </w:t>
      </w:r>
      <w:r w:rsidRPr="00067FD9">
        <w:rPr>
          <w:rFonts w:asciiTheme="majorBidi" w:hAnsiTheme="majorBidi" w:cstheme="majorBidi"/>
          <w:sz w:val="16"/>
          <w:szCs w:val="16"/>
        </w:rPr>
        <w:t>Cell)</w:t>
      </w:r>
      <w:r>
        <w:rPr>
          <w:rFonts w:cs="B Nazanin" w:hint="cs"/>
          <w:sz w:val="20"/>
          <w:szCs w:val="20"/>
          <w:rtl/>
        </w:rPr>
        <w:t xml:space="preserve"> مورد ارزیابی قرار دهید.</w:t>
      </w:r>
    </w:p>
    <w:p w:rsidR="00A8370D" w:rsidRPr="00A8370D" w:rsidRDefault="00A8370D" w:rsidP="00A8370D">
      <w:pPr>
        <w:jc w:val="lowKashida"/>
        <w:rPr>
          <w:rtl/>
        </w:rPr>
      </w:pPr>
    </w:p>
    <w:p w:rsidR="004873AD" w:rsidRPr="004873AD" w:rsidRDefault="004873AD" w:rsidP="004873AD">
      <w:pPr>
        <w:pStyle w:val="ListParagraph"/>
        <w:jc w:val="lowKashida"/>
        <w:rPr>
          <w:rFonts w:cs="B Nazanin"/>
          <w:b/>
          <w:bCs/>
          <w:sz w:val="20"/>
          <w:szCs w:val="20"/>
          <w:u w:val="single"/>
          <w:rtl/>
        </w:rPr>
      </w:pPr>
    </w:p>
    <w:p w:rsidR="00663AE8" w:rsidRPr="00663AE8" w:rsidRDefault="00663AE8" w:rsidP="00663AE8">
      <w:pPr>
        <w:pStyle w:val="ListParagraph"/>
        <w:spacing w:after="0"/>
        <w:ind w:left="-83" w:firstLine="284"/>
        <w:jc w:val="lowKashida"/>
        <w:rPr>
          <w:rFonts w:cs="B Nazanin"/>
          <w:b/>
          <w:bCs/>
          <w:sz w:val="20"/>
          <w:szCs w:val="20"/>
          <w:u w:val="single"/>
          <w:rtl/>
        </w:rPr>
      </w:pPr>
      <w:r>
        <w:rPr>
          <w:rFonts w:cs="B Nazanin" w:hint="cs"/>
          <w:b/>
          <w:bCs/>
          <w:sz w:val="20"/>
          <w:szCs w:val="20"/>
          <w:u w:val="single"/>
          <w:rtl/>
        </w:rPr>
        <w:t>پایداری  واکنش</w:t>
      </w:r>
    </w:p>
    <w:p w:rsidR="00C45AFD" w:rsidRDefault="00663AE8" w:rsidP="00A814CD">
      <w:pPr>
        <w:pStyle w:val="ListParagraph"/>
        <w:spacing w:after="0"/>
        <w:ind w:left="343" w:hanging="236"/>
        <w:jc w:val="lowKashida"/>
        <w:rPr>
          <w:rFonts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 xml:space="preserve">      بلافاصله پس از سانتریقیوژ، نتایج آزم</w:t>
      </w:r>
      <w:r w:rsidR="00312333">
        <w:rPr>
          <w:rFonts w:cs="B Nazanin" w:hint="cs"/>
          <w:sz w:val="20"/>
          <w:szCs w:val="20"/>
          <w:rtl/>
        </w:rPr>
        <w:t>ایش را مورد ارزیابی قرار دهید و</w:t>
      </w:r>
      <w:r>
        <w:rPr>
          <w:rFonts w:cs="B Nazanin" w:hint="cs"/>
          <w:sz w:val="20"/>
          <w:szCs w:val="20"/>
          <w:rtl/>
        </w:rPr>
        <w:t xml:space="preserve">  نتا</w:t>
      </w:r>
      <w:r w:rsidR="00C45AFD">
        <w:rPr>
          <w:rFonts w:cs="B Nazanin" w:hint="cs"/>
          <w:sz w:val="20"/>
          <w:szCs w:val="20"/>
          <w:rtl/>
        </w:rPr>
        <w:t>ی</w:t>
      </w:r>
      <w:r>
        <w:rPr>
          <w:rFonts w:cs="B Nazanin" w:hint="cs"/>
          <w:sz w:val="20"/>
          <w:szCs w:val="20"/>
          <w:rtl/>
        </w:rPr>
        <w:t>ج را بدون ت</w:t>
      </w:r>
      <w:r w:rsidR="00A814CD">
        <w:rPr>
          <w:rFonts w:cs="B Nazanin" w:hint="cs"/>
          <w:sz w:val="20"/>
          <w:szCs w:val="20"/>
          <w:rtl/>
        </w:rPr>
        <w:t>أ</w:t>
      </w:r>
      <w:r>
        <w:rPr>
          <w:rFonts w:cs="B Nazanin" w:hint="cs"/>
          <w:sz w:val="20"/>
          <w:szCs w:val="20"/>
          <w:rtl/>
        </w:rPr>
        <w:t>خیر تفسیر نمایید. ت</w:t>
      </w:r>
      <w:r w:rsidR="00A814CD">
        <w:rPr>
          <w:rFonts w:cs="B Nazanin" w:hint="cs"/>
          <w:sz w:val="20"/>
          <w:szCs w:val="20"/>
          <w:rtl/>
        </w:rPr>
        <w:t>أ</w:t>
      </w:r>
      <w:r>
        <w:rPr>
          <w:rFonts w:cs="B Nazanin" w:hint="cs"/>
          <w:sz w:val="20"/>
          <w:szCs w:val="20"/>
          <w:rtl/>
        </w:rPr>
        <w:t>خیر در قرائت واکنش</w:t>
      </w:r>
      <w:r w:rsidR="00C45AFD">
        <w:rPr>
          <w:rFonts w:cs="B Nazanin" w:hint="cs"/>
          <w:sz w:val="20"/>
          <w:szCs w:val="20"/>
          <w:rtl/>
        </w:rPr>
        <w:t xml:space="preserve"> می</w:t>
      </w:r>
      <w:r w:rsidR="00C45AFD">
        <w:rPr>
          <w:rFonts w:cs="B Nazanin" w:hint="cs"/>
          <w:sz w:val="20"/>
          <w:szCs w:val="20"/>
          <w:rtl/>
        </w:rPr>
        <w:softHyphen/>
        <w:t>تواند منجر به جدا شدن تجمع آنتی</w:t>
      </w:r>
      <w:r w:rsidR="00C45AFD">
        <w:rPr>
          <w:rFonts w:cs="B Nazanin" w:hint="cs"/>
          <w:sz w:val="20"/>
          <w:szCs w:val="20"/>
          <w:rtl/>
        </w:rPr>
        <w:softHyphen/>
        <w:t>ژن- آنتی</w:t>
      </w:r>
      <w:r w:rsidR="00C45AFD">
        <w:rPr>
          <w:rFonts w:cs="B Nazanin" w:hint="cs"/>
          <w:sz w:val="20"/>
          <w:szCs w:val="20"/>
          <w:rtl/>
        </w:rPr>
        <w:softHyphen/>
        <w:t>بادی و اخذ واکنش مثبت ضعیف و یا حتی نتیجه منفی کاذب گردد.</w:t>
      </w:r>
    </w:p>
    <w:p w:rsidR="00C45AFD" w:rsidRDefault="00C45AFD" w:rsidP="00663AE8">
      <w:pPr>
        <w:pStyle w:val="ListParagraph"/>
        <w:spacing w:after="0"/>
        <w:ind w:left="343" w:hanging="236"/>
        <w:jc w:val="lowKashida"/>
        <w:rPr>
          <w:rFonts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 xml:space="preserve"> </w:t>
      </w:r>
    </w:p>
    <w:p w:rsidR="009B54D2" w:rsidRDefault="009B54D2" w:rsidP="00663AE8">
      <w:pPr>
        <w:pStyle w:val="ListParagraph"/>
        <w:spacing w:after="0"/>
        <w:ind w:left="343" w:hanging="236"/>
        <w:jc w:val="lowKashida"/>
        <w:rPr>
          <w:rFonts w:cs="B Nazanin"/>
          <w:b/>
          <w:bCs/>
          <w:sz w:val="20"/>
          <w:szCs w:val="20"/>
          <w:u w:val="single"/>
          <w:rtl/>
        </w:rPr>
      </w:pPr>
    </w:p>
    <w:p w:rsidR="00DD3274" w:rsidRDefault="00DD3274" w:rsidP="00663AE8">
      <w:pPr>
        <w:pStyle w:val="ListParagraph"/>
        <w:spacing w:after="0"/>
        <w:ind w:left="343" w:hanging="236"/>
        <w:jc w:val="lowKashida"/>
        <w:rPr>
          <w:rFonts w:cs="B Nazanin"/>
          <w:b/>
          <w:bCs/>
          <w:sz w:val="20"/>
          <w:szCs w:val="20"/>
          <w:u w:val="single"/>
          <w:rtl/>
        </w:rPr>
      </w:pPr>
    </w:p>
    <w:p w:rsidR="00EB2F16" w:rsidRPr="00067FD9" w:rsidRDefault="00FC28B7" w:rsidP="00067FD9">
      <w:pPr>
        <w:spacing w:after="0"/>
        <w:jc w:val="lowKashida"/>
        <w:rPr>
          <w:rFonts w:cs="B Nazanin"/>
          <w:sz w:val="20"/>
          <w:szCs w:val="20"/>
          <w:rtl/>
        </w:rPr>
      </w:pPr>
      <w:r w:rsidRPr="00067FD9">
        <w:rPr>
          <w:rFonts w:cs="B Nazanin" w:hint="cs"/>
          <w:sz w:val="20"/>
          <w:szCs w:val="20"/>
          <w:rtl/>
        </w:rPr>
        <w:lastRenderedPageBreak/>
        <w:t xml:space="preserve"> </w:t>
      </w:r>
    </w:p>
    <w:p w:rsidR="00394EC7" w:rsidRDefault="00394EC7" w:rsidP="00394EC7">
      <w:pPr>
        <w:pStyle w:val="ListParagraph"/>
        <w:spacing w:after="0"/>
        <w:ind w:left="201"/>
        <w:jc w:val="lowKashida"/>
        <w:rPr>
          <w:rFonts w:cs="B Nazanin"/>
          <w:sz w:val="20"/>
          <w:szCs w:val="20"/>
          <w:rtl/>
        </w:rPr>
      </w:pPr>
    </w:p>
    <w:p w:rsidR="00394EC7" w:rsidRDefault="00394EC7" w:rsidP="00394EC7">
      <w:pPr>
        <w:pStyle w:val="ListParagraph"/>
        <w:spacing w:after="0"/>
        <w:ind w:left="201" w:hanging="142"/>
        <w:jc w:val="lowKashida"/>
        <w:rPr>
          <w:rFonts w:cs="B Nazanin"/>
          <w:b/>
          <w:bCs/>
          <w:sz w:val="20"/>
          <w:szCs w:val="20"/>
          <w:u w:val="single"/>
          <w:rtl/>
        </w:rPr>
      </w:pPr>
      <w:r w:rsidRPr="00394EC7">
        <w:rPr>
          <w:rFonts w:cs="B Nazanin" w:hint="cs"/>
          <w:b/>
          <w:bCs/>
          <w:sz w:val="20"/>
          <w:szCs w:val="20"/>
          <w:u w:val="single"/>
          <w:rtl/>
        </w:rPr>
        <w:t>تفسیر نتایج</w:t>
      </w:r>
    </w:p>
    <w:p w:rsidR="00067FD9" w:rsidRPr="00067FD9" w:rsidRDefault="00067FD9" w:rsidP="00067FD9">
      <w:pPr>
        <w:spacing w:after="0"/>
        <w:ind w:left="201"/>
        <w:rPr>
          <w:rFonts w:cs="B Nazanin"/>
          <w:sz w:val="20"/>
          <w:szCs w:val="20"/>
          <w:u w:val="single"/>
          <w:rtl/>
        </w:rPr>
      </w:pPr>
      <w:r w:rsidRPr="00067FD9">
        <w:rPr>
          <w:rFonts w:cs="B Nazanin" w:hint="cs"/>
          <w:sz w:val="20"/>
          <w:szCs w:val="20"/>
          <w:u w:val="single"/>
          <w:rtl/>
        </w:rPr>
        <w:t>واکنش مثبت</w:t>
      </w:r>
    </w:p>
    <w:p w:rsidR="00067FD9" w:rsidRDefault="00067FD9" w:rsidP="00067FD9">
      <w:pPr>
        <w:spacing w:after="0"/>
        <w:ind w:left="198"/>
        <w:jc w:val="lowKashida"/>
        <w:rPr>
          <w:rFonts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>روئیت هماگلوتیناسیون با هر یک از معرف</w:t>
      </w:r>
      <w:r>
        <w:rPr>
          <w:rFonts w:cs="B Nazanin" w:hint="cs"/>
          <w:sz w:val="20"/>
          <w:szCs w:val="20"/>
          <w:rtl/>
        </w:rPr>
        <w:softHyphen/>
        <w:t xml:space="preserve">های سلولی </w:t>
      </w:r>
      <w:r w:rsidRPr="00067FD9">
        <w:rPr>
          <w:rFonts w:asciiTheme="majorBidi" w:hAnsiTheme="majorBidi" w:cstheme="majorBidi"/>
          <w:sz w:val="16"/>
          <w:szCs w:val="16"/>
        </w:rPr>
        <w:t>Screen</w:t>
      </w:r>
      <w:r>
        <w:rPr>
          <w:rFonts w:cs="B Nazanin"/>
          <w:sz w:val="20"/>
          <w:szCs w:val="20"/>
        </w:rPr>
        <w:t xml:space="preserve"> </w:t>
      </w:r>
      <w:r w:rsidRPr="00067FD9">
        <w:rPr>
          <w:rFonts w:asciiTheme="majorBidi" w:hAnsiTheme="majorBidi" w:cstheme="majorBidi"/>
          <w:sz w:val="16"/>
          <w:szCs w:val="16"/>
        </w:rPr>
        <w:t>Cell</w:t>
      </w:r>
      <w:r>
        <w:rPr>
          <w:rFonts w:cs="B Nazanin" w:hint="cs"/>
          <w:sz w:val="20"/>
          <w:szCs w:val="20"/>
          <w:rtl/>
        </w:rPr>
        <w:t xml:space="preserve"> یا روئیت همولیز در فاز سرم فیزیولوژی یا افزاینده واکنش</w:t>
      </w:r>
      <w:r>
        <w:rPr>
          <w:rFonts w:cs="B Nazanin" w:hint="cs"/>
          <w:sz w:val="20"/>
          <w:szCs w:val="20"/>
          <w:rtl/>
        </w:rPr>
        <w:softHyphen/>
        <w:t>های هماگلوتیناسیون، واکنش مثبت تلقی می</w:t>
      </w:r>
      <w:r>
        <w:rPr>
          <w:rFonts w:cs="B Nazanin" w:hint="cs"/>
          <w:sz w:val="20"/>
          <w:szCs w:val="20"/>
          <w:rtl/>
        </w:rPr>
        <w:softHyphen/>
        <w:t>شود.</w:t>
      </w:r>
    </w:p>
    <w:p w:rsidR="00067FD9" w:rsidRDefault="00067FD9" w:rsidP="00067FD9">
      <w:pPr>
        <w:spacing w:after="0"/>
        <w:ind w:left="198"/>
        <w:jc w:val="lowKashida"/>
        <w:rPr>
          <w:rFonts w:cs="B Nazanin"/>
          <w:sz w:val="20"/>
          <w:szCs w:val="20"/>
          <w:u w:val="single"/>
          <w:rtl/>
        </w:rPr>
      </w:pPr>
      <w:r w:rsidRPr="00067FD9">
        <w:rPr>
          <w:rFonts w:cs="B Nazanin" w:hint="cs"/>
          <w:sz w:val="20"/>
          <w:szCs w:val="20"/>
          <w:u w:val="single"/>
          <w:rtl/>
        </w:rPr>
        <w:t>واکنش منفی</w:t>
      </w:r>
    </w:p>
    <w:p w:rsidR="00067FD9" w:rsidRPr="00067FD9" w:rsidRDefault="00067FD9" w:rsidP="00067FD9">
      <w:pPr>
        <w:spacing w:after="0"/>
        <w:ind w:left="198"/>
        <w:jc w:val="lowKashida"/>
        <w:rPr>
          <w:rFonts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>عدم روئیت هماگلوتیناسیون یا همولیز در فازهای مختلف آزمایش، واکنش منفی تلقی می</w:t>
      </w:r>
      <w:r>
        <w:rPr>
          <w:rFonts w:cs="B Nazanin" w:hint="cs"/>
          <w:sz w:val="20"/>
          <w:szCs w:val="20"/>
          <w:rtl/>
        </w:rPr>
        <w:softHyphen/>
        <w:t>گردد.</w:t>
      </w:r>
    </w:p>
    <w:p w:rsidR="00B72AB2" w:rsidRDefault="00B874F3" w:rsidP="00733E69">
      <w:pPr>
        <w:spacing w:after="0"/>
        <w:jc w:val="lowKashida"/>
        <w:rPr>
          <w:rFonts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 xml:space="preserve"> </w:t>
      </w:r>
    </w:p>
    <w:p w:rsidR="00631300" w:rsidRDefault="00631300" w:rsidP="00733E69">
      <w:pPr>
        <w:spacing w:after="0"/>
        <w:jc w:val="lowKashida"/>
        <w:rPr>
          <w:rFonts w:cs="B Nazanin"/>
          <w:sz w:val="20"/>
          <w:szCs w:val="20"/>
          <w:rtl/>
        </w:rPr>
      </w:pPr>
    </w:p>
    <w:p w:rsidR="00A36A9D" w:rsidRDefault="00A36A9D" w:rsidP="00485E5E">
      <w:pPr>
        <w:spacing w:after="0"/>
        <w:ind w:left="201"/>
        <w:jc w:val="lowKashida"/>
        <w:rPr>
          <w:rFonts w:cs="B Nazanin"/>
          <w:sz w:val="20"/>
          <w:szCs w:val="20"/>
          <w:rtl/>
        </w:rPr>
      </w:pPr>
    </w:p>
    <w:p w:rsidR="00733E69" w:rsidRDefault="00733E69" w:rsidP="00485E5E">
      <w:pPr>
        <w:spacing w:after="0"/>
        <w:ind w:left="201"/>
        <w:jc w:val="lowKashida"/>
        <w:rPr>
          <w:rFonts w:cs="B Nazanin"/>
          <w:sz w:val="20"/>
          <w:szCs w:val="20"/>
          <w:rtl/>
        </w:rPr>
      </w:pPr>
    </w:p>
    <w:p w:rsidR="00733E69" w:rsidRDefault="00733E69" w:rsidP="00485E5E">
      <w:pPr>
        <w:spacing w:after="0"/>
        <w:ind w:left="201"/>
        <w:jc w:val="lowKashida"/>
        <w:rPr>
          <w:rFonts w:cs="B Nazanin"/>
          <w:sz w:val="20"/>
          <w:szCs w:val="20"/>
          <w:rtl/>
        </w:rPr>
      </w:pPr>
    </w:p>
    <w:p w:rsidR="00A814CD" w:rsidRDefault="00A814CD" w:rsidP="00485E5E">
      <w:pPr>
        <w:spacing w:after="0"/>
        <w:ind w:left="201"/>
        <w:jc w:val="lowKashida"/>
        <w:rPr>
          <w:rFonts w:cs="B Nazanin"/>
          <w:sz w:val="20"/>
          <w:szCs w:val="20"/>
          <w:rtl/>
        </w:rPr>
      </w:pPr>
    </w:p>
    <w:p w:rsidR="00A814CD" w:rsidRDefault="00A814CD" w:rsidP="00485E5E">
      <w:pPr>
        <w:spacing w:after="0"/>
        <w:ind w:left="201"/>
        <w:jc w:val="lowKashida"/>
        <w:rPr>
          <w:rFonts w:cs="B Nazanin"/>
          <w:sz w:val="20"/>
          <w:szCs w:val="20"/>
          <w:rtl/>
        </w:rPr>
      </w:pPr>
    </w:p>
    <w:p w:rsidR="00A814CD" w:rsidRDefault="00A814CD" w:rsidP="00485E5E">
      <w:pPr>
        <w:spacing w:after="0"/>
        <w:ind w:left="201"/>
        <w:jc w:val="lowKashida"/>
        <w:rPr>
          <w:rFonts w:cs="B Nazanin"/>
          <w:sz w:val="20"/>
          <w:szCs w:val="20"/>
          <w:rtl/>
        </w:rPr>
      </w:pPr>
    </w:p>
    <w:p w:rsidR="00A814CD" w:rsidRDefault="00A814CD" w:rsidP="00485E5E">
      <w:pPr>
        <w:spacing w:after="0"/>
        <w:ind w:left="201"/>
        <w:jc w:val="lowKashida"/>
        <w:rPr>
          <w:rFonts w:cs="B Nazanin"/>
          <w:sz w:val="20"/>
          <w:szCs w:val="20"/>
          <w:rtl/>
        </w:rPr>
      </w:pPr>
    </w:p>
    <w:p w:rsidR="00A814CD" w:rsidRDefault="00A814CD" w:rsidP="00485E5E">
      <w:pPr>
        <w:spacing w:after="0"/>
        <w:ind w:left="201"/>
        <w:jc w:val="lowKashida"/>
        <w:rPr>
          <w:rFonts w:cs="B Nazanin"/>
          <w:sz w:val="20"/>
          <w:szCs w:val="20"/>
          <w:rtl/>
        </w:rPr>
      </w:pPr>
    </w:p>
    <w:p w:rsidR="00A814CD" w:rsidRDefault="00A814CD" w:rsidP="00485E5E">
      <w:pPr>
        <w:spacing w:after="0"/>
        <w:ind w:left="201"/>
        <w:jc w:val="lowKashida"/>
        <w:rPr>
          <w:rFonts w:cs="B Nazanin"/>
          <w:sz w:val="20"/>
          <w:szCs w:val="20"/>
          <w:rtl/>
        </w:rPr>
      </w:pPr>
    </w:p>
    <w:p w:rsidR="00A814CD" w:rsidRDefault="00A814CD" w:rsidP="00485E5E">
      <w:pPr>
        <w:spacing w:after="0"/>
        <w:ind w:left="201"/>
        <w:jc w:val="lowKashida"/>
        <w:rPr>
          <w:rFonts w:cs="B Nazanin"/>
          <w:sz w:val="20"/>
          <w:szCs w:val="20"/>
          <w:rtl/>
        </w:rPr>
      </w:pPr>
    </w:p>
    <w:p w:rsidR="00A814CD" w:rsidRDefault="00A814CD" w:rsidP="00485E5E">
      <w:pPr>
        <w:spacing w:after="0"/>
        <w:ind w:left="201"/>
        <w:jc w:val="lowKashida"/>
        <w:rPr>
          <w:rFonts w:cs="B Nazanin"/>
          <w:sz w:val="20"/>
          <w:szCs w:val="20"/>
          <w:rtl/>
        </w:rPr>
      </w:pPr>
    </w:p>
    <w:p w:rsidR="00A814CD" w:rsidRDefault="00A814CD" w:rsidP="00485E5E">
      <w:pPr>
        <w:spacing w:after="0"/>
        <w:ind w:left="201"/>
        <w:jc w:val="lowKashida"/>
        <w:rPr>
          <w:rFonts w:cs="B Nazanin"/>
          <w:sz w:val="20"/>
          <w:szCs w:val="20"/>
          <w:rtl/>
        </w:rPr>
      </w:pPr>
    </w:p>
    <w:p w:rsidR="00A814CD" w:rsidRDefault="00A814CD" w:rsidP="00485E5E">
      <w:pPr>
        <w:spacing w:after="0"/>
        <w:ind w:left="201"/>
        <w:jc w:val="lowKashida"/>
        <w:rPr>
          <w:rFonts w:cs="B Nazanin"/>
          <w:sz w:val="20"/>
          <w:szCs w:val="20"/>
          <w:rtl/>
        </w:rPr>
      </w:pPr>
    </w:p>
    <w:p w:rsidR="00A36A9D" w:rsidRDefault="00A36A9D" w:rsidP="005B75AD">
      <w:pPr>
        <w:spacing w:after="0"/>
        <w:ind w:left="-83"/>
        <w:jc w:val="lowKashida"/>
        <w:rPr>
          <w:rFonts w:cs="B Nazanin"/>
          <w:b/>
          <w:bCs/>
          <w:sz w:val="20"/>
          <w:szCs w:val="20"/>
          <w:u w:val="single"/>
          <w:rtl/>
        </w:rPr>
      </w:pPr>
      <w:r w:rsidRPr="00A36A9D">
        <w:rPr>
          <w:rFonts w:cs="B Nazanin" w:hint="cs"/>
          <w:b/>
          <w:bCs/>
          <w:sz w:val="20"/>
          <w:szCs w:val="20"/>
          <w:u w:val="single"/>
          <w:rtl/>
        </w:rPr>
        <w:t>توجه</w:t>
      </w:r>
    </w:p>
    <w:p w:rsidR="00A36A9D" w:rsidRPr="00443428" w:rsidRDefault="00A36A9D" w:rsidP="00A814CD">
      <w:pPr>
        <w:spacing w:after="0"/>
        <w:ind w:left="201"/>
        <w:jc w:val="lowKashida"/>
        <w:rPr>
          <w:rFonts w:cs="B Nazanin"/>
          <w:sz w:val="20"/>
          <w:szCs w:val="20"/>
          <w:rtl/>
        </w:rPr>
      </w:pPr>
      <w:r w:rsidRPr="00443428">
        <w:rPr>
          <w:rFonts w:cs="B Nazanin" w:hint="cs"/>
          <w:sz w:val="20"/>
          <w:szCs w:val="20"/>
          <w:rtl/>
        </w:rPr>
        <w:t>مسئول/کارشناس محترم با</w:t>
      </w:r>
      <w:r w:rsidR="0022313C">
        <w:rPr>
          <w:rFonts w:cs="B Nazanin" w:hint="cs"/>
          <w:sz w:val="20"/>
          <w:szCs w:val="20"/>
          <w:rtl/>
        </w:rPr>
        <w:t>ن</w:t>
      </w:r>
      <w:r w:rsidRPr="00443428">
        <w:rPr>
          <w:rFonts w:cs="B Nazanin" w:hint="cs"/>
          <w:sz w:val="20"/>
          <w:szCs w:val="20"/>
          <w:rtl/>
        </w:rPr>
        <w:t>ک خون/ آزمایشگاه لطفا هرگونه شواهد رویت همولیز</w:t>
      </w:r>
      <w:r w:rsidR="003269D3" w:rsidRPr="00443428">
        <w:rPr>
          <w:rFonts w:cs="B Nazanin" w:hint="cs"/>
          <w:sz w:val="20"/>
          <w:szCs w:val="20"/>
          <w:rtl/>
        </w:rPr>
        <w:t xml:space="preserve"> شدید</w:t>
      </w:r>
      <w:r w:rsidRPr="00443428">
        <w:rPr>
          <w:rFonts w:cs="B Nazanin" w:hint="cs"/>
          <w:sz w:val="20"/>
          <w:szCs w:val="20"/>
          <w:rtl/>
        </w:rPr>
        <w:t xml:space="preserve"> یا کاهش قدرت واکنش معرف</w:t>
      </w:r>
      <w:r w:rsidR="00631300">
        <w:rPr>
          <w:rFonts w:cs="B Nazanin" w:hint="cs"/>
          <w:sz w:val="20"/>
          <w:szCs w:val="20"/>
          <w:rtl/>
        </w:rPr>
        <w:t>/ معرف</w:t>
      </w:r>
      <w:r w:rsidR="00631300">
        <w:rPr>
          <w:rFonts w:cs="B Nazanin" w:hint="cs"/>
          <w:sz w:val="20"/>
          <w:szCs w:val="20"/>
          <w:rtl/>
        </w:rPr>
        <w:softHyphen/>
        <w:t>های</w:t>
      </w:r>
      <w:r w:rsidRPr="00443428">
        <w:rPr>
          <w:rFonts w:cs="B Nazanin" w:hint="cs"/>
          <w:sz w:val="20"/>
          <w:szCs w:val="20"/>
          <w:rtl/>
        </w:rPr>
        <w:softHyphen/>
        <w:t xml:space="preserve"> </w:t>
      </w:r>
      <w:r w:rsidR="005D76BB">
        <w:rPr>
          <w:rFonts w:cs="B Nazanin" w:hint="cs"/>
          <w:sz w:val="20"/>
          <w:szCs w:val="20"/>
          <w:rtl/>
        </w:rPr>
        <w:t xml:space="preserve">کیت </w:t>
      </w:r>
      <w:r w:rsidR="00A814CD">
        <w:rPr>
          <w:rFonts w:cs="B Nazanin" w:hint="cs"/>
          <w:sz w:val="20"/>
          <w:szCs w:val="20"/>
          <w:rtl/>
        </w:rPr>
        <w:t>غربال       آنتی</w:t>
      </w:r>
      <w:r w:rsidR="00A814CD">
        <w:rPr>
          <w:rFonts w:cs="B Nazanin" w:hint="cs"/>
          <w:sz w:val="20"/>
          <w:szCs w:val="20"/>
          <w:rtl/>
        </w:rPr>
        <w:softHyphen/>
        <w:t>بادی</w:t>
      </w:r>
      <w:r w:rsidR="00A814CD">
        <w:rPr>
          <w:rFonts w:cs="B Nazanin" w:hint="cs"/>
          <w:sz w:val="20"/>
          <w:szCs w:val="20"/>
          <w:rtl/>
        </w:rPr>
        <w:softHyphen/>
        <w:t>های غیر منتظره</w:t>
      </w:r>
      <w:r w:rsidRPr="00443428">
        <w:rPr>
          <w:rFonts w:cs="B Nazanin" w:hint="cs"/>
          <w:sz w:val="20"/>
          <w:szCs w:val="20"/>
          <w:rtl/>
        </w:rPr>
        <w:t xml:space="preserve"> را در اسرع وقت به شرکت فن</w:t>
      </w:r>
      <w:r w:rsidR="0078796C" w:rsidRPr="00443428">
        <w:rPr>
          <w:rFonts w:cs="B Nazanin"/>
          <w:sz w:val="20"/>
          <w:szCs w:val="20"/>
          <w:rtl/>
        </w:rPr>
        <w:softHyphen/>
      </w:r>
      <w:r w:rsidRPr="00443428">
        <w:rPr>
          <w:rFonts w:cs="B Nazanin" w:hint="cs"/>
          <w:sz w:val="20"/>
          <w:szCs w:val="20"/>
          <w:rtl/>
        </w:rPr>
        <w:t>آوری ژن و یاخته کیان از طریق</w:t>
      </w:r>
      <w:r w:rsidR="00733E69">
        <w:rPr>
          <w:rFonts w:cs="B Nazanin" w:hint="cs"/>
          <w:sz w:val="20"/>
          <w:szCs w:val="20"/>
          <w:rtl/>
        </w:rPr>
        <w:t xml:space="preserve"> </w:t>
      </w:r>
      <w:r w:rsidRPr="00443428">
        <w:rPr>
          <w:rFonts w:cs="B Nazanin" w:hint="cs"/>
          <w:sz w:val="20"/>
          <w:szCs w:val="20"/>
          <w:rtl/>
        </w:rPr>
        <w:t>شماره تلفن 88601575-021 اطلاع دهید.</w:t>
      </w:r>
    </w:p>
    <w:p w:rsidR="00A36A9D" w:rsidRDefault="00A36A9D" w:rsidP="00A36A9D">
      <w:pPr>
        <w:spacing w:after="0"/>
        <w:ind w:left="201"/>
        <w:jc w:val="lowKashida"/>
        <w:rPr>
          <w:rFonts w:cs="B Nazanin"/>
          <w:sz w:val="20"/>
          <w:szCs w:val="20"/>
          <w:rtl/>
        </w:rPr>
      </w:pPr>
    </w:p>
    <w:p w:rsidR="00A36A9D" w:rsidRDefault="00A36A9D" w:rsidP="003269D3">
      <w:pPr>
        <w:spacing w:after="0"/>
        <w:jc w:val="lowKashida"/>
        <w:rPr>
          <w:rFonts w:cs="B Nazanin"/>
          <w:sz w:val="20"/>
          <w:szCs w:val="20"/>
          <w:rtl/>
        </w:rPr>
      </w:pPr>
    </w:p>
    <w:p w:rsidR="00631300" w:rsidRPr="00505EF4" w:rsidRDefault="00631300" w:rsidP="00443428">
      <w:pPr>
        <w:jc w:val="lowKashida"/>
        <w:rPr>
          <w:rFonts w:cs="B Nazanin"/>
          <w:sz w:val="20"/>
          <w:szCs w:val="20"/>
          <w:rtl/>
        </w:rPr>
      </w:pPr>
    </w:p>
    <w:p w:rsidR="005F769C" w:rsidRPr="00505EF4" w:rsidRDefault="00396BC2" w:rsidP="005F769C">
      <w:pPr>
        <w:pStyle w:val="ListParagraph"/>
        <w:ind w:left="343"/>
        <w:rPr>
          <w:rFonts w:cs="B Nazanin"/>
          <w:b/>
          <w:bCs/>
          <w:sz w:val="20"/>
          <w:szCs w:val="20"/>
          <w:u w:val="single"/>
        </w:rPr>
      </w:pPr>
      <w:r w:rsidRPr="003269D3">
        <w:rPr>
          <w:rFonts w:cs="B Nazanin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C8703E" wp14:editId="6286EB5D">
                <wp:simplePos x="0" y="0"/>
                <wp:positionH relativeFrom="column">
                  <wp:posOffset>258445</wp:posOffset>
                </wp:positionH>
                <wp:positionV relativeFrom="paragraph">
                  <wp:posOffset>6985</wp:posOffset>
                </wp:positionV>
                <wp:extent cx="2374265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9D3" w:rsidRDefault="003269D3" w:rsidP="003269D3">
                            <w:pPr>
                              <w:spacing w:after="0"/>
                              <w:ind w:left="201"/>
                              <w:jc w:val="lowKashida"/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شرکت فن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softHyphen/>
                              <w:t>آوری ژن و یاخته کیان</w:t>
                            </w:r>
                          </w:p>
                          <w:p w:rsidR="00227D02" w:rsidRDefault="00227D02" w:rsidP="00227D02">
                            <w:pPr>
                              <w:spacing w:after="0"/>
                              <w:ind w:left="201"/>
                              <w:jc w:val="lowKashida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پروانه تولید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(IRC)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: </w:t>
                            </w:r>
                            <w:r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</w:rPr>
                              <w:t>9574439084952509</w:t>
                            </w:r>
                            <w:bookmarkStart w:id="0" w:name="_GoBack"/>
                            <w:bookmarkEnd w:id="0"/>
                          </w:p>
                          <w:p w:rsidR="003269D3" w:rsidRDefault="003269D3" w:rsidP="003269D3">
                            <w:pPr>
                              <w:spacing w:after="0"/>
                              <w:ind w:left="201"/>
                              <w:jc w:val="lowKashida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485E5E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ایران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- </w:t>
                            </w:r>
                            <w:r w:rsidRPr="00485E5E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تهران-</w:t>
                            </w:r>
                            <w:r w:rsidRPr="00485E5E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بزرگراه شهید همت- جنب برج میلاد</w:t>
                            </w:r>
                            <w:r w:rsidRPr="003269D3">
                              <w:rPr>
                                <w:rFonts w:cs="B Nazanin" w:hint="cs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t xml:space="preserve">- </w:t>
                            </w:r>
                            <w:r w:rsidRPr="00485E5E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سازمان انتقال خون ایران- 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مستقر در </w:t>
                            </w:r>
                            <w:r w:rsidRPr="00485E5E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مرکز رشد موسسه عالی آموزشی و پژوهشی طب انتقال خون</w:t>
                            </w:r>
                          </w:p>
                          <w:p w:rsidR="003269D3" w:rsidRDefault="0078796C" w:rsidP="003269D3"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  </w:t>
                            </w:r>
                            <w:r w:rsidR="003269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تلفن : 88601575-021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.35pt;margin-top:.5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" stroked="f">
                <v:fill opacity="0"/>
                <v:textbox style="mso-fit-shape-to-text:t">
                  <w:txbxContent>
                    <w:p w:rsidR="003269D3" w:rsidRDefault="003269D3" w:rsidP="003269D3">
                      <w:pPr>
                        <w:spacing w:after="0"/>
                        <w:ind w:left="201"/>
                        <w:jc w:val="lowKashida"/>
                        <w:rPr>
                          <w:rFonts w:cs="B Nazanin"/>
                          <w:sz w:val="20"/>
                          <w:szCs w:val="20"/>
                        </w:rPr>
                      </w:pP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شرکت فن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softHyphen/>
                        <w:t>آوری ژن و یاخته کیان</w:t>
                      </w:r>
                    </w:p>
                    <w:p w:rsidR="00227D02" w:rsidRDefault="00227D02" w:rsidP="00227D02">
                      <w:pPr>
                        <w:spacing w:after="0"/>
                        <w:ind w:left="201"/>
                        <w:jc w:val="lowKashida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پروانه تولید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(IRC)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: </w:t>
                      </w:r>
                      <w:r>
                        <w:rPr>
                          <w:rFonts w:asciiTheme="majorBidi" w:hAnsiTheme="majorBidi" w:cstheme="majorBidi"/>
                          <w:sz w:val="16"/>
                          <w:szCs w:val="16"/>
                        </w:rPr>
                        <w:t>9574439084952509</w:t>
                      </w:r>
                      <w:bookmarkStart w:id="1" w:name="_GoBack"/>
                      <w:bookmarkEnd w:id="1"/>
                    </w:p>
                    <w:p w:rsidR="003269D3" w:rsidRDefault="003269D3" w:rsidP="003269D3">
                      <w:pPr>
                        <w:spacing w:after="0"/>
                        <w:ind w:left="201"/>
                        <w:jc w:val="lowKashida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485E5E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ایران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- </w:t>
                      </w:r>
                      <w:r w:rsidRPr="00485E5E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تهران-</w:t>
                      </w:r>
                      <w:r w:rsidRPr="00485E5E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بزرگراه شهید همت- جنب برج میلاد</w:t>
                      </w:r>
                      <w:r w:rsidRPr="003269D3">
                        <w:rPr>
                          <w:rFonts w:cs="B Nazanin" w:hint="cs"/>
                          <w:i/>
                          <w:iCs/>
                          <w:sz w:val="20"/>
                          <w:szCs w:val="20"/>
                          <w:rtl/>
                        </w:rPr>
                        <w:t xml:space="preserve">- </w:t>
                      </w:r>
                      <w:r w:rsidRPr="00485E5E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سازمان انتقال خون ایران- 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مستقر در </w:t>
                      </w:r>
                      <w:r w:rsidRPr="00485E5E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مرکز رشد موسسه عالی آموزشی و پژوهشی طب انتقال خون</w:t>
                      </w:r>
                    </w:p>
                    <w:p w:rsidR="003269D3" w:rsidRDefault="0078796C" w:rsidP="003269D3"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  </w:t>
                      </w:r>
                      <w:r w:rsidR="003269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تلفن : 88601575-021</w:t>
                      </w:r>
                    </w:p>
                  </w:txbxContent>
                </v:textbox>
              </v:shape>
            </w:pict>
          </mc:Fallback>
        </mc:AlternateContent>
      </w:r>
      <w:r w:rsidR="005F769C" w:rsidRPr="00505EF4">
        <w:rPr>
          <w:rFonts w:cs="B Nazanin" w:hint="cs"/>
          <w:b/>
          <w:bCs/>
          <w:sz w:val="20"/>
          <w:szCs w:val="20"/>
          <w:u w:val="single"/>
          <w:rtl/>
        </w:rPr>
        <w:t xml:space="preserve">  </w:t>
      </w:r>
    </w:p>
    <w:p w:rsidR="005F769C" w:rsidRPr="00505EF4" w:rsidRDefault="005F769C" w:rsidP="005F769C">
      <w:pPr>
        <w:pStyle w:val="ListParagraph"/>
        <w:rPr>
          <w:rFonts w:cs="B Nazanin"/>
          <w:sz w:val="20"/>
          <w:szCs w:val="20"/>
          <w:rtl/>
        </w:rPr>
      </w:pPr>
    </w:p>
    <w:p w:rsidR="005F769C" w:rsidRPr="005F769C" w:rsidRDefault="005F769C" w:rsidP="005F769C">
      <w:pPr>
        <w:pStyle w:val="ListParagraph"/>
        <w:rPr>
          <w:rFonts w:cs="B Nazanin"/>
          <w:sz w:val="24"/>
          <w:szCs w:val="24"/>
          <w:u w:val="single"/>
        </w:rPr>
      </w:pPr>
      <w:r w:rsidRPr="00505EF4">
        <w:rPr>
          <w:rFonts w:cs="B Nazanin" w:hint="cs"/>
          <w:sz w:val="20"/>
          <w:szCs w:val="20"/>
          <w:rtl/>
        </w:rPr>
        <w:t xml:space="preserve">              </w:t>
      </w:r>
      <w:r>
        <w:rPr>
          <w:rFonts w:cs="B Nazanin" w:hint="cs"/>
          <w:sz w:val="24"/>
          <w:szCs w:val="24"/>
          <w:rtl/>
        </w:rPr>
        <w:t xml:space="preserve">                           </w:t>
      </w:r>
    </w:p>
    <w:sectPr w:rsidR="005F769C" w:rsidRPr="005F769C" w:rsidSect="007B36A2">
      <w:headerReference w:type="default" r:id="rId9"/>
      <w:footerReference w:type="default" r:id="rId10"/>
      <w:pgSz w:w="11906" w:h="16838"/>
      <w:pgMar w:top="720" w:right="720" w:bottom="720" w:left="720" w:header="113" w:footer="0" w:gutter="0"/>
      <w:pgNumType w:start="99"/>
      <w:cols w:num="2"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3C3" w:rsidRDefault="004773C3" w:rsidP="004906D8">
      <w:pPr>
        <w:spacing w:after="0" w:line="240" w:lineRule="auto"/>
      </w:pPr>
      <w:r>
        <w:separator/>
      </w:r>
    </w:p>
  </w:endnote>
  <w:endnote w:type="continuationSeparator" w:id="0">
    <w:p w:rsidR="004773C3" w:rsidRDefault="004773C3" w:rsidP="00490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E5E" w:rsidRPr="00485E5E" w:rsidRDefault="00485E5E" w:rsidP="00485E5E">
    <w:pPr>
      <w:pStyle w:val="Footer"/>
      <w:jc w:val="right"/>
      <w:rPr>
        <w:rFonts w:asciiTheme="majorBidi" w:hAnsiTheme="majorBidi" w:cstheme="majorBid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3C3" w:rsidRDefault="004773C3" w:rsidP="004906D8">
      <w:pPr>
        <w:spacing w:after="0" w:line="240" w:lineRule="auto"/>
      </w:pPr>
      <w:r>
        <w:separator/>
      </w:r>
    </w:p>
  </w:footnote>
  <w:footnote w:type="continuationSeparator" w:id="0">
    <w:p w:rsidR="004773C3" w:rsidRDefault="004773C3" w:rsidP="004906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6A2" w:rsidRDefault="007B36A2" w:rsidP="007B36A2">
    <w:pPr>
      <w:spacing w:after="0"/>
      <w:rPr>
        <w:rFonts w:cs="B Nazanin"/>
        <w:b/>
        <w:bCs/>
        <w:sz w:val="16"/>
        <w:szCs w:val="16"/>
        <w:u w:val="single"/>
      </w:rPr>
    </w:pPr>
  </w:p>
  <w:p w:rsidR="00505EF4" w:rsidRPr="00B72AB2" w:rsidRDefault="00505EF4" w:rsidP="007B36A2">
    <w:pPr>
      <w:spacing w:after="0"/>
      <w:rPr>
        <w:rFonts w:cs="B Nazanin"/>
        <w:b/>
        <w:bCs/>
        <w:sz w:val="16"/>
        <w:szCs w:val="16"/>
        <w:u w:val="single"/>
        <w:rtl/>
      </w:rPr>
    </w:pPr>
    <w:r w:rsidRPr="00B72AB2">
      <w:rPr>
        <w:rFonts w:cs="B Nazanin" w:hint="cs"/>
        <w:b/>
        <w:bCs/>
        <w:sz w:val="16"/>
        <w:szCs w:val="16"/>
        <w:u w:val="single"/>
        <w:rtl/>
      </w:rPr>
      <w:t>برگه راهنما</w:t>
    </w:r>
    <w:r>
      <w:rPr>
        <w:rFonts w:cs="B Nazanin" w:hint="cs"/>
        <w:b/>
        <w:bCs/>
        <w:sz w:val="16"/>
        <w:szCs w:val="16"/>
        <w:u w:val="single"/>
        <w:rtl/>
      </w:rPr>
      <w:t xml:space="preserve"> </w:t>
    </w:r>
  </w:p>
  <w:p w:rsidR="004906D8" w:rsidRPr="00505EF4" w:rsidRDefault="000E0A9A" w:rsidP="007B36A2">
    <w:pPr>
      <w:spacing w:after="0" w:line="240" w:lineRule="auto"/>
      <w:jc w:val="center"/>
      <w:rPr>
        <w:rFonts w:cs="B Nazanin"/>
        <w:b/>
        <w:bCs/>
        <w:sz w:val="28"/>
        <w:szCs w:val="28"/>
        <w:u w:val="single"/>
        <w:rtl/>
      </w:rPr>
    </w:pPr>
    <w:r>
      <w:rPr>
        <w:rFonts w:cs="B Nazanin" w:hint="cs"/>
        <w:b/>
        <w:bCs/>
        <w:sz w:val="28"/>
        <w:szCs w:val="28"/>
        <w:u w:val="single"/>
        <w:rtl/>
      </w:rPr>
      <w:t xml:space="preserve">کیت </w:t>
    </w:r>
    <w:r w:rsidR="00582E22">
      <w:rPr>
        <w:rFonts w:cs="B Nazanin" w:hint="cs"/>
        <w:b/>
        <w:bCs/>
        <w:sz w:val="28"/>
        <w:szCs w:val="28"/>
        <w:u w:val="single"/>
        <w:rtl/>
      </w:rPr>
      <w:t>غربال آنتی</w:t>
    </w:r>
    <w:r w:rsidR="00582E22">
      <w:rPr>
        <w:rFonts w:cs="B Nazanin" w:hint="cs"/>
        <w:b/>
        <w:bCs/>
        <w:sz w:val="28"/>
        <w:szCs w:val="28"/>
        <w:u w:val="single"/>
        <w:rtl/>
      </w:rPr>
      <w:softHyphen/>
      <w:t>بادی</w:t>
    </w:r>
    <w:r w:rsidR="00582E22">
      <w:rPr>
        <w:rFonts w:cs="B Nazanin" w:hint="cs"/>
        <w:b/>
        <w:bCs/>
        <w:sz w:val="28"/>
        <w:szCs w:val="28"/>
        <w:u w:val="single"/>
        <w:rtl/>
      </w:rPr>
      <w:softHyphen/>
      <w:t>های غیر منتظره</w:t>
    </w:r>
  </w:p>
  <w:p w:rsidR="004906D8" w:rsidRPr="00D91F74" w:rsidRDefault="007B36A2" w:rsidP="007B36A2">
    <w:pPr>
      <w:pStyle w:val="ListParagraph"/>
      <w:spacing w:after="0" w:line="240" w:lineRule="auto"/>
      <w:rPr>
        <w:rFonts w:cs="B Nazanin"/>
        <w:sz w:val="24"/>
        <w:szCs w:val="24"/>
        <w:u w:val="single"/>
      </w:rPr>
    </w:pPr>
    <w:r>
      <w:rPr>
        <w:noProof/>
        <w:sz w:val="24"/>
        <w:szCs w:val="24"/>
        <w:lang w:bidi="ar-SA"/>
      </w:rPr>
      <w:drawing>
        <wp:anchor distT="36576" distB="36576" distL="36576" distR="36576" simplePos="0" relativeHeight="251658240" behindDoc="0" locked="0" layoutInCell="1" allowOverlap="1" wp14:anchorId="43973C2D" wp14:editId="1BEC6337">
          <wp:simplePos x="0" y="0"/>
          <wp:positionH relativeFrom="column">
            <wp:posOffset>6162454</wp:posOffset>
          </wp:positionH>
          <wp:positionV relativeFrom="paragraph">
            <wp:posOffset>109855</wp:posOffset>
          </wp:positionV>
          <wp:extent cx="664845" cy="255905"/>
          <wp:effectExtent l="0" t="0" r="190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" cy="25590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1F74">
      <w:rPr>
        <w:rFonts w:cs="B Nazanin" w:hint="cs"/>
        <w:sz w:val="24"/>
        <w:szCs w:val="24"/>
        <w:rtl/>
      </w:rPr>
      <w:t xml:space="preserve">         </w:t>
    </w:r>
    <w:r>
      <w:rPr>
        <w:rFonts w:cs="B Nazanin" w:hint="cs"/>
        <w:sz w:val="24"/>
        <w:szCs w:val="24"/>
        <w:rtl/>
      </w:rPr>
      <w:t xml:space="preserve">                 </w:t>
    </w:r>
    <w:r w:rsidR="00F17178">
      <w:rPr>
        <w:rFonts w:cs="B Nazanin" w:hint="cs"/>
        <w:sz w:val="24"/>
        <w:szCs w:val="24"/>
        <w:rtl/>
      </w:rPr>
      <w:t xml:space="preserve">      </w:t>
    </w:r>
    <w:r w:rsidR="00505EF4">
      <w:rPr>
        <w:rFonts w:cs="B Nazanin" w:hint="cs"/>
        <w:sz w:val="24"/>
        <w:szCs w:val="24"/>
        <w:rtl/>
      </w:rPr>
      <w:t xml:space="preserve"> </w:t>
    </w:r>
    <w:r w:rsidR="004906D8" w:rsidRPr="00505EF4">
      <w:rPr>
        <w:rFonts w:cs="B Nazanin" w:hint="cs"/>
        <w:sz w:val="24"/>
        <w:szCs w:val="24"/>
        <w:rtl/>
      </w:rPr>
      <w:t>برای مصارف آزمایشگاه</w:t>
    </w:r>
    <w:r w:rsidR="004906D8" w:rsidRPr="00505EF4">
      <w:rPr>
        <w:rFonts w:cs="B Nazanin" w:hint="cs"/>
        <w:sz w:val="24"/>
        <w:szCs w:val="24"/>
        <w:rtl/>
      </w:rPr>
      <w:softHyphen/>
      <w:t>های تشخیص طبی و بانک</w:t>
    </w:r>
    <w:r w:rsidR="00F17178">
      <w:rPr>
        <w:rFonts w:cs="B Nazanin"/>
        <w:sz w:val="24"/>
        <w:szCs w:val="24"/>
        <w:rtl/>
      </w:rPr>
      <w:softHyphen/>
    </w:r>
    <w:r w:rsidR="00F17178">
      <w:rPr>
        <w:rFonts w:cs="B Nazanin" w:hint="cs"/>
        <w:sz w:val="24"/>
        <w:szCs w:val="24"/>
        <w:rtl/>
      </w:rPr>
      <w:t>های</w:t>
    </w:r>
    <w:r w:rsidR="004906D8" w:rsidRPr="00505EF4">
      <w:rPr>
        <w:rFonts w:cs="B Nazanin" w:hint="cs"/>
        <w:sz w:val="24"/>
        <w:szCs w:val="24"/>
        <w:rtl/>
      </w:rPr>
      <w:t xml:space="preserve"> خون</w:t>
    </w:r>
    <w:r w:rsidR="00F17178">
      <w:rPr>
        <w:rFonts w:cs="B Nazanin" w:hint="cs"/>
        <w:sz w:val="24"/>
        <w:szCs w:val="24"/>
        <w:rtl/>
      </w:rPr>
      <w:t xml:space="preserve"> بیمارستانی</w:t>
    </w:r>
    <w:r w:rsidR="00D91F74">
      <w:rPr>
        <w:rFonts w:cs="B Nazanin"/>
        <w:sz w:val="24"/>
        <w:szCs w:val="24"/>
      </w:rPr>
      <w:t xml:space="preserve">                             </w:t>
    </w:r>
    <w:r w:rsidR="00F17178">
      <w:rPr>
        <w:rFonts w:cs="B Nazanin"/>
        <w:sz w:val="24"/>
        <w:szCs w:val="24"/>
      </w:rPr>
      <w:t xml:space="preserve">              </w:t>
    </w:r>
    <w:r w:rsidR="00D91F74">
      <w:rPr>
        <w:rFonts w:cs="B Nazanin"/>
        <w:sz w:val="24"/>
        <w:szCs w:val="24"/>
      </w:rPr>
      <w:t xml:space="preserve">      </w:t>
    </w:r>
    <w:r>
      <w:rPr>
        <w:rFonts w:cs="B Nazanin" w:hint="cs"/>
        <w:sz w:val="24"/>
        <w:szCs w:val="24"/>
        <w:rtl/>
      </w:rPr>
      <w:t xml:space="preserve">                                    </w:t>
    </w:r>
    <w:r w:rsidR="00D91F74">
      <w:rPr>
        <w:rFonts w:cs="B Nazanin"/>
        <w:sz w:val="24"/>
        <w:szCs w:val="24"/>
      </w:rPr>
      <w:t xml:space="preserve"> </w:t>
    </w:r>
    <w:r>
      <w:rPr>
        <w:rFonts w:cs="B Nazanin" w:hint="cs"/>
        <w:sz w:val="24"/>
        <w:szCs w:val="24"/>
        <w:rtl/>
      </w:rPr>
      <w:t xml:space="preserve">   </w:t>
    </w:r>
    <w:r w:rsidR="00D91F74">
      <w:rPr>
        <w:rFonts w:cs="B Nazanin"/>
        <w:sz w:val="24"/>
        <w:szCs w:val="24"/>
      </w:rPr>
      <w:t xml:space="preserve">            </w:t>
    </w:r>
    <w:r w:rsidR="004906D8" w:rsidRPr="00505EF4">
      <w:rPr>
        <w:rFonts w:cs="B Nazanin" w:hint="cs"/>
        <w:sz w:val="24"/>
        <w:szCs w:val="24"/>
        <w:rtl/>
      </w:rPr>
      <w:t>مناسب برای آزمون</w:t>
    </w:r>
    <w:r w:rsidR="004906D8" w:rsidRPr="00505EF4">
      <w:rPr>
        <w:rFonts w:cs="B Nazanin" w:hint="cs"/>
        <w:sz w:val="24"/>
        <w:szCs w:val="24"/>
        <w:rtl/>
      </w:rPr>
      <w:softHyphen/>
      <w:t>های سرولوژی لوله</w:t>
    </w:r>
    <w:r w:rsidR="004906D8" w:rsidRPr="00505EF4">
      <w:rPr>
        <w:rFonts w:cs="B Nazanin" w:hint="cs"/>
        <w:sz w:val="24"/>
        <w:szCs w:val="24"/>
        <w:rtl/>
      </w:rPr>
      <w:softHyphen/>
      <w:t>ای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875AB"/>
    <w:multiLevelType w:val="hybridMultilevel"/>
    <w:tmpl w:val="83B097A0"/>
    <w:lvl w:ilvl="0" w:tplc="EB52293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7427A7"/>
    <w:multiLevelType w:val="hybridMultilevel"/>
    <w:tmpl w:val="F83CB430"/>
    <w:lvl w:ilvl="0" w:tplc="7200C8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6F0C7D"/>
    <w:multiLevelType w:val="hybridMultilevel"/>
    <w:tmpl w:val="C908CB0E"/>
    <w:lvl w:ilvl="0" w:tplc="65F4C714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056D01"/>
    <w:multiLevelType w:val="hybridMultilevel"/>
    <w:tmpl w:val="204AF956"/>
    <w:lvl w:ilvl="0" w:tplc="F7646E8C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1" w:hanging="360"/>
      </w:pPr>
    </w:lvl>
    <w:lvl w:ilvl="2" w:tplc="0409001B" w:tentative="1">
      <w:start w:val="1"/>
      <w:numFmt w:val="lowerRoman"/>
      <w:lvlText w:val="%3."/>
      <w:lvlJc w:val="right"/>
      <w:pPr>
        <w:ind w:left="2001" w:hanging="180"/>
      </w:pPr>
    </w:lvl>
    <w:lvl w:ilvl="3" w:tplc="0409000F" w:tentative="1">
      <w:start w:val="1"/>
      <w:numFmt w:val="decimal"/>
      <w:lvlText w:val="%4."/>
      <w:lvlJc w:val="left"/>
      <w:pPr>
        <w:ind w:left="2721" w:hanging="360"/>
      </w:pPr>
    </w:lvl>
    <w:lvl w:ilvl="4" w:tplc="04090019" w:tentative="1">
      <w:start w:val="1"/>
      <w:numFmt w:val="lowerLetter"/>
      <w:lvlText w:val="%5."/>
      <w:lvlJc w:val="left"/>
      <w:pPr>
        <w:ind w:left="3441" w:hanging="360"/>
      </w:pPr>
    </w:lvl>
    <w:lvl w:ilvl="5" w:tplc="0409001B" w:tentative="1">
      <w:start w:val="1"/>
      <w:numFmt w:val="lowerRoman"/>
      <w:lvlText w:val="%6."/>
      <w:lvlJc w:val="right"/>
      <w:pPr>
        <w:ind w:left="4161" w:hanging="180"/>
      </w:pPr>
    </w:lvl>
    <w:lvl w:ilvl="6" w:tplc="0409000F" w:tentative="1">
      <w:start w:val="1"/>
      <w:numFmt w:val="decimal"/>
      <w:lvlText w:val="%7."/>
      <w:lvlJc w:val="left"/>
      <w:pPr>
        <w:ind w:left="4881" w:hanging="360"/>
      </w:pPr>
    </w:lvl>
    <w:lvl w:ilvl="7" w:tplc="04090019" w:tentative="1">
      <w:start w:val="1"/>
      <w:numFmt w:val="lowerLetter"/>
      <w:lvlText w:val="%8."/>
      <w:lvlJc w:val="left"/>
      <w:pPr>
        <w:ind w:left="5601" w:hanging="360"/>
      </w:pPr>
    </w:lvl>
    <w:lvl w:ilvl="8" w:tplc="0409001B" w:tentative="1">
      <w:start w:val="1"/>
      <w:numFmt w:val="lowerRoman"/>
      <w:lvlText w:val="%9."/>
      <w:lvlJc w:val="right"/>
      <w:pPr>
        <w:ind w:left="6321" w:hanging="180"/>
      </w:pPr>
    </w:lvl>
  </w:abstractNum>
  <w:abstractNum w:abstractNumId="4">
    <w:nsid w:val="5A98358C"/>
    <w:multiLevelType w:val="hybridMultilevel"/>
    <w:tmpl w:val="44EC9C72"/>
    <w:lvl w:ilvl="0" w:tplc="2B40A3F4">
      <w:start w:val="1"/>
      <w:numFmt w:val="decimal"/>
      <w:lvlText w:val="%1-"/>
      <w:lvlJc w:val="left"/>
      <w:pPr>
        <w:ind w:left="7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3" w:hanging="360"/>
      </w:pPr>
    </w:lvl>
    <w:lvl w:ilvl="2" w:tplc="0409001B" w:tentative="1">
      <w:start w:val="1"/>
      <w:numFmt w:val="lowerRoman"/>
      <w:lvlText w:val="%3."/>
      <w:lvlJc w:val="right"/>
      <w:pPr>
        <w:ind w:left="2143" w:hanging="180"/>
      </w:pPr>
    </w:lvl>
    <w:lvl w:ilvl="3" w:tplc="0409000F" w:tentative="1">
      <w:start w:val="1"/>
      <w:numFmt w:val="decimal"/>
      <w:lvlText w:val="%4."/>
      <w:lvlJc w:val="left"/>
      <w:pPr>
        <w:ind w:left="2863" w:hanging="360"/>
      </w:pPr>
    </w:lvl>
    <w:lvl w:ilvl="4" w:tplc="04090019" w:tentative="1">
      <w:start w:val="1"/>
      <w:numFmt w:val="lowerLetter"/>
      <w:lvlText w:val="%5."/>
      <w:lvlJc w:val="left"/>
      <w:pPr>
        <w:ind w:left="3583" w:hanging="360"/>
      </w:pPr>
    </w:lvl>
    <w:lvl w:ilvl="5" w:tplc="0409001B" w:tentative="1">
      <w:start w:val="1"/>
      <w:numFmt w:val="lowerRoman"/>
      <w:lvlText w:val="%6."/>
      <w:lvlJc w:val="right"/>
      <w:pPr>
        <w:ind w:left="4303" w:hanging="180"/>
      </w:pPr>
    </w:lvl>
    <w:lvl w:ilvl="6" w:tplc="0409000F" w:tentative="1">
      <w:start w:val="1"/>
      <w:numFmt w:val="decimal"/>
      <w:lvlText w:val="%7."/>
      <w:lvlJc w:val="left"/>
      <w:pPr>
        <w:ind w:left="5023" w:hanging="360"/>
      </w:pPr>
    </w:lvl>
    <w:lvl w:ilvl="7" w:tplc="04090019" w:tentative="1">
      <w:start w:val="1"/>
      <w:numFmt w:val="lowerLetter"/>
      <w:lvlText w:val="%8."/>
      <w:lvlJc w:val="left"/>
      <w:pPr>
        <w:ind w:left="5743" w:hanging="360"/>
      </w:pPr>
    </w:lvl>
    <w:lvl w:ilvl="8" w:tplc="04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5">
    <w:nsid w:val="5ECB6588"/>
    <w:multiLevelType w:val="hybridMultilevel"/>
    <w:tmpl w:val="FDC2AEBC"/>
    <w:lvl w:ilvl="0" w:tplc="FB56CAF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6CB"/>
    <w:rsid w:val="00001885"/>
    <w:rsid w:val="00004E43"/>
    <w:rsid w:val="00014CA7"/>
    <w:rsid w:val="000225A2"/>
    <w:rsid w:val="00033224"/>
    <w:rsid w:val="0006086E"/>
    <w:rsid w:val="00067FD9"/>
    <w:rsid w:val="000800B8"/>
    <w:rsid w:val="000D5982"/>
    <w:rsid w:val="000E0A9A"/>
    <w:rsid w:val="000F22DD"/>
    <w:rsid w:val="001013DC"/>
    <w:rsid w:val="00140764"/>
    <w:rsid w:val="0017604D"/>
    <w:rsid w:val="001A742B"/>
    <w:rsid w:val="001E2153"/>
    <w:rsid w:val="0022313C"/>
    <w:rsid w:val="00224B46"/>
    <w:rsid w:val="00227D02"/>
    <w:rsid w:val="002434B1"/>
    <w:rsid w:val="00250E8E"/>
    <w:rsid w:val="00266E9C"/>
    <w:rsid w:val="00275041"/>
    <w:rsid w:val="0027514D"/>
    <w:rsid w:val="00286B64"/>
    <w:rsid w:val="002914FD"/>
    <w:rsid w:val="002D43F7"/>
    <w:rsid w:val="00312333"/>
    <w:rsid w:val="003269D3"/>
    <w:rsid w:val="00352C4C"/>
    <w:rsid w:val="00373BF4"/>
    <w:rsid w:val="00394EC7"/>
    <w:rsid w:val="0039596C"/>
    <w:rsid w:val="00396BC2"/>
    <w:rsid w:val="003C1042"/>
    <w:rsid w:val="003F0917"/>
    <w:rsid w:val="00422015"/>
    <w:rsid w:val="00437D78"/>
    <w:rsid w:val="00442BC5"/>
    <w:rsid w:val="00443428"/>
    <w:rsid w:val="00444133"/>
    <w:rsid w:val="00464482"/>
    <w:rsid w:val="00476438"/>
    <w:rsid w:val="004773C3"/>
    <w:rsid w:val="00485E5E"/>
    <w:rsid w:val="004873AD"/>
    <w:rsid w:val="004906D8"/>
    <w:rsid w:val="00505EF4"/>
    <w:rsid w:val="00520F4D"/>
    <w:rsid w:val="00576121"/>
    <w:rsid w:val="00582E22"/>
    <w:rsid w:val="005A28DA"/>
    <w:rsid w:val="005A33F2"/>
    <w:rsid w:val="005B75AD"/>
    <w:rsid w:val="005D76BB"/>
    <w:rsid w:val="005F769C"/>
    <w:rsid w:val="00631300"/>
    <w:rsid w:val="00636082"/>
    <w:rsid w:val="00656601"/>
    <w:rsid w:val="00663AE8"/>
    <w:rsid w:val="0069214B"/>
    <w:rsid w:val="00695025"/>
    <w:rsid w:val="006E0A39"/>
    <w:rsid w:val="006E3462"/>
    <w:rsid w:val="00724F6B"/>
    <w:rsid w:val="00733E69"/>
    <w:rsid w:val="00740478"/>
    <w:rsid w:val="00742822"/>
    <w:rsid w:val="0076012B"/>
    <w:rsid w:val="0078796C"/>
    <w:rsid w:val="00793B04"/>
    <w:rsid w:val="007B36A2"/>
    <w:rsid w:val="008108D6"/>
    <w:rsid w:val="008320E9"/>
    <w:rsid w:val="0084303C"/>
    <w:rsid w:val="00844014"/>
    <w:rsid w:val="00867493"/>
    <w:rsid w:val="00870470"/>
    <w:rsid w:val="00877C0B"/>
    <w:rsid w:val="008D202B"/>
    <w:rsid w:val="0090147F"/>
    <w:rsid w:val="00942E00"/>
    <w:rsid w:val="009652D7"/>
    <w:rsid w:val="00967ACC"/>
    <w:rsid w:val="00986BFD"/>
    <w:rsid w:val="0099370D"/>
    <w:rsid w:val="00994FFA"/>
    <w:rsid w:val="009B54D2"/>
    <w:rsid w:val="009E6525"/>
    <w:rsid w:val="009F035B"/>
    <w:rsid w:val="00A27F99"/>
    <w:rsid w:val="00A36A9D"/>
    <w:rsid w:val="00A70266"/>
    <w:rsid w:val="00A814CD"/>
    <w:rsid w:val="00A81CB1"/>
    <w:rsid w:val="00A8370D"/>
    <w:rsid w:val="00A860DF"/>
    <w:rsid w:val="00A91625"/>
    <w:rsid w:val="00AA15B5"/>
    <w:rsid w:val="00B01E20"/>
    <w:rsid w:val="00B2227D"/>
    <w:rsid w:val="00B41EB8"/>
    <w:rsid w:val="00B448B2"/>
    <w:rsid w:val="00B65657"/>
    <w:rsid w:val="00B72AB2"/>
    <w:rsid w:val="00B874F3"/>
    <w:rsid w:val="00BB2F18"/>
    <w:rsid w:val="00BC7F4C"/>
    <w:rsid w:val="00C45AFD"/>
    <w:rsid w:val="00C61E37"/>
    <w:rsid w:val="00C6229B"/>
    <w:rsid w:val="00C83846"/>
    <w:rsid w:val="00C928E2"/>
    <w:rsid w:val="00CA544B"/>
    <w:rsid w:val="00CB6208"/>
    <w:rsid w:val="00CF6771"/>
    <w:rsid w:val="00D175F9"/>
    <w:rsid w:val="00D91F74"/>
    <w:rsid w:val="00DA5EFA"/>
    <w:rsid w:val="00DD3274"/>
    <w:rsid w:val="00E05946"/>
    <w:rsid w:val="00E416CB"/>
    <w:rsid w:val="00E72EEC"/>
    <w:rsid w:val="00E751D3"/>
    <w:rsid w:val="00EA2E03"/>
    <w:rsid w:val="00EB2F16"/>
    <w:rsid w:val="00EC3885"/>
    <w:rsid w:val="00ED49B8"/>
    <w:rsid w:val="00EF6D0B"/>
    <w:rsid w:val="00F17178"/>
    <w:rsid w:val="00F175F9"/>
    <w:rsid w:val="00F357DE"/>
    <w:rsid w:val="00F57B30"/>
    <w:rsid w:val="00FB2082"/>
    <w:rsid w:val="00FC28B7"/>
    <w:rsid w:val="00FC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76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06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6D8"/>
  </w:style>
  <w:style w:type="paragraph" w:styleId="Footer">
    <w:name w:val="footer"/>
    <w:basedOn w:val="Normal"/>
    <w:link w:val="FooterChar"/>
    <w:uiPriority w:val="99"/>
    <w:unhideWhenUsed/>
    <w:rsid w:val="004906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6D8"/>
  </w:style>
  <w:style w:type="paragraph" w:styleId="BalloonText">
    <w:name w:val="Balloon Text"/>
    <w:basedOn w:val="Normal"/>
    <w:link w:val="BalloonTextChar"/>
    <w:uiPriority w:val="99"/>
    <w:semiHidden/>
    <w:unhideWhenUsed/>
    <w:rsid w:val="00D91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F7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54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76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06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6D8"/>
  </w:style>
  <w:style w:type="paragraph" w:styleId="Footer">
    <w:name w:val="footer"/>
    <w:basedOn w:val="Normal"/>
    <w:link w:val="FooterChar"/>
    <w:uiPriority w:val="99"/>
    <w:unhideWhenUsed/>
    <w:rsid w:val="004906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6D8"/>
  </w:style>
  <w:style w:type="paragraph" w:styleId="BalloonText">
    <w:name w:val="Balloon Text"/>
    <w:basedOn w:val="Normal"/>
    <w:link w:val="BalloonTextChar"/>
    <w:uiPriority w:val="99"/>
    <w:semiHidden/>
    <w:unhideWhenUsed/>
    <w:rsid w:val="00D91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F7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54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21246-5640-4C33-B777-869BC2EB9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1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IBTO</Company>
  <LinksUpToDate>false</LinksUpToDate>
  <CharactersWithSpaces>5577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k.atarodi</dc:creator>
  <cp:keywords/>
  <dc:description/>
  <cp:lastModifiedBy>Atarodi</cp:lastModifiedBy>
  <cp:revision>77</cp:revision>
  <cp:lastPrinted>2021-02-18T12:15:00Z</cp:lastPrinted>
  <dcterms:created xsi:type="dcterms:W3CDTF">2016-06-12T05:50:00Z</dcterms:created>
  <dcterms:modified xsi:type="dcterms:W3CDTF">2021-06-20T03:04:00Z</dcterms:modified>
</cp:coreProperties>
</file>