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EC7" w:rsidRDefault="00394EC7" w:rsidP="003F0917">
      <w:pPr>
        <w:spacing w:after="0"/>
        <w:rPr>
          <w:rFonts w:cs="B Nazanin"/>
          <w:b/>
          <w:bCs/>
          <w:sz w:val="20"/>
          <w:szCs w:val="20"/>
          <w:u w:val="single"/>
        </w:rPr>
      </w:pPr>
    </w:p>
    <w:p w:rsidR="00F17178" w:rsidRDefault="00F17178" w:rsidP="003F0917">
      <w:pPr>
        <w:spacing w:after="0"/>
        <w:rPr>
          <w:rFonts w:cs="B Nazanin"/>
          <w:b/>
          <w:bCs/>
          <w:sz w:val="20"/>
          <w:szCs w:val="20"/>
          <w:u w:val="single"/>
          <w:rtl/>
        </w:rPr>
      </w:pPr>
    </w:p>
    <w:p w:rsidR="00505EF4" w:rsidRDefault="005F769C" w:rsidP="003F0917">
      <w:pPr>
        <w:spacing w:after="0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موارد مصرف</w:t>
      </w:r>
      <w:r w:rsid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F17178" w:rsidRDefault="000E0A9A" w:rsidP="00F17178">
      <w:pPr>
        <w:spacing w:after="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معرف</w:t>
      </w:r>
      <w:r>
        <w:rPr>
          <w:rFonts w:cs="B Nazanin" w:hint="cs"/>
          <w:sz w:val="20"/>
          <w:szCs w:val="20"/>
          <w:rtl/>
        </w:rPr>
        <w:softHyphen/>
        <w:t xml:space="preserve">های گلبول قرمز </w:t>
      </w:r>
      <w:r w:rsidRPr="0084303C">
        <w:rPr>
          <w:rFonts w:ascii="Times New Roman" w:hAnsi="Times New Roman" w:cs="Times New Roman"/>
          <w:sz w:val="16"/>
          <w:szCs w:val="16"/>
        </w:rPr>
        <w:t>A</w:t>
      </w:r>
      <w:r w:rsidRPr="00C928E2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>
        <w:rPr>
          <w:rFonts w:cs="B Nazanin" w:hint="cs"/>
          <w:sz w:val="20"/>
          <w:szCs w:val="20"/>
          <w:rtl/>
        </w:rPr>
        <w:t xml:space="preserve"> و </w:t>
      </w:r>
      <w:r w:rsidRPr="0084303C">
        <w:rPr>
          <w:rFonts w:ascii="Times New Roman" w:hAnsi="Times New Roman" w:cs="Times New Roman"/>
          <w:sz w:val="16"/>
          <w:szCs w:val="16"/>
        </w:rPr>
        <w:t>B</w:t>
      </w:r>
      <w:r>
        <w:rPr>
          <w:rFonts w:cs="B Nazanin" w:hint="cs"/>
          <w:sz w:val="20"/>
          <w:szCs w:val="20"/>
          <w:rtl/>
        </w:rPr>
        <w:t xml:space="preserve"> جهت تعیین گروه خونی </w:t>
      </w:r>
      <w:r w:rsidRPr="0084303C">
        <w:rPr>
          <w:rFonts w:ascii="Times New Roman" w:hAnsi="Times New Roman" w:cs="Times New Roman"/>
          <w:sz w:val="16"/>
          <w:szCs w:val="16"/>
        </w:rPr>
        <w:t>ABO</w:t>
      </w:r>
      <w:r>
        <w:rPr>
          <w:rFonts w:cs="B Nazanin" w:hint="cs"/>
          <w:sz w:val="20"/>
          <w:szCs w:val="20"/>
          <w:rtl/>
        </w:rPr>
        <w:t xml:space="preserve"> به روش معکوس (سرمی) </w:t>
      </w:r>
      <w:r w:rsidR="00F17178">
        <w:rPr>
          <w:rFonts w:cs="B Nazanin" w:hint="cs"/>
          <w:sz w:val="20"/>
          <w:szCs w:val="20"/>
          <w:rtl/>
        </w:rPr>
        <w:t>بر روی</w:t>
      </w:r>
      <w:r w:rsidR="00DD3274">
        <w:rPr>
          <w:rFonts w:cs="B Nazanin" w:hint="cs"/>
          <w:sz w:val="20"/>
          <w:szCs w:val="20"/>
          <w:rtl/>
        </w:rPr>
        <w:t xml:space="preserve"> </w:t>
      </w:r>
      <w:r w:rsidR="00F17178">
        <w:rPr>
          <w:rFonts w:cs="B Nazanin" w:hint="cs"/>
          <w:sz w:val="20"/>
          <w:szCs w:val="20"/>
          <w:rtl/>
        </w:rPr>
        <w:t>نمونه</w:t>
      </w:r>
      <w:r w:rsidR="00F17178">
        <w:rPr>
          <w:rFonts w:cs="B Nazanin" w:hint="cs"/>
          <w:sz w:val="20"/>
          <w:szCs w:val="20"/>
          <w:rtl/>
        </w:rPr>
        <w:softHyphen/>
        <w:t>های پلاسما/ سرم م</w:t>
      </w:r>
      <w:r>
        <w:rPr>
          <w:rFonts w:cs="B Nazanin" w:hint="cs"/>
          <w:sz w:val="20"/>
          <w:szCs w:val="20"/>
          <w:rtl/>
        </w:rPr>
        <w:t>ورد استفاده قرار می</w:t>
      </w:r>
      <w:r>
        <w:rPr>
          <w:rFonts w:cs="B Nazanin" w:hint="cs"/>
          <w:sz w:val="20"/>
          <w:szCs w:val="20"/>
          <w:rtl/>
        </w:rPr>
        <w:softHyphen/>
        <w:t xml:space="preserve">گیرند. </w:t>
      </w:r>
      <w:r w:rsidR="0084303C">
        <w:rPr>
          <w:rFonts w:cs="B Nazanin" w:hint="cs"/>
          <w:sz w:val="20"/>
          <w:szCs w:val="20"/>
          <w:rtl/>
        </w:rPr>
        <w:t xml:space="preserve">        </w:t>
      </w:r>
    </w:p>
    <w:p w:rsidR="00250E8E" w:rsidRDefault="0084303C" w:rsidP="00F17178">
      <w:pPr>
        <w:spacing w:after="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</w:t>
      </w:r>
      <w:r w:rsidR="000E0A9A">
        <w:rPr>
          <w:rFonts w:cs="B Nazanin" w:hint="cs"/>
          <w:sz w:val="20"/>
          <w:szCs w:val="20"/>
          <w:rtl/>
        </w:rPr>
        <w:t xml:space="preserve">تعیین گروه خونی </w:t>
      </w:r>
      <w:r w:rsidR="000E0A9A" w:rsidRPr="0084303C">
        <w:rPr>
          <w:rFonts w:ascii="Times New Roman" w:hAnsi="Times New Roman" w:cs="Times New Roman"/>
          <w:sz w:val="16"/>
          <w:szCs w:val="16"/>
        </w:rPr>
        <w:t>ABO</w:t>
      </w:r>
      <w:r w:rsidR="000E0A9A">
        <w:rPr>
          <w:rFonts w:cs="B Nazanin" w:hint="cs"/>
          <w:sz w:val="20"/>
          <w:szCs w:val="20"/>
          <w:rtl/>
        </w:rPr>
        <w:t xml:space="preserve"> با ردیابی حضور یا فقدان آنتی</w:t>
      </w:r>
      <w:r w:rsidR="000E0A9A">
        <w:rPr>
          <w:rFonts w:cs="B Nazanin" w:hint="cs"/>
          <w:sz w:val="20"/>
          <w:szCs w:val="20"/>
          <w:rtl/>
        </w:rPr>
        <w:softHyphen/>
        <w:t>ژن</w:t>
      </w:r>
      <w:r w:rsidR="000E0A9A">
        <w:rPr>
          <w:rFonts w:cs="B Nazanin" w:hint="cs"/>
          <w:sz w:val="20"/>
          <w:szCs w:val="20"/>
          <w:rtl/>
        </w:rPr>
        <w:softHyphen/>
        <w:t xml:space="preserve">های </w:t>
      </w:r>
      <w:r w:rsidR="000E0A9A" w:rsidRPr="0084303C">
        <w:rPr>
          <w:rFonts w:ascii="Times New Roman" w:hAnsi="Times New Roman" w:cs="Times New Roman"/>
          <w:sz w:val="16"/>
          <w:szCs w:val="16"/>
        </w:rPr>
        <w:t>A</w:t>
      </w:r>
      <w:r w:rsidR="000E0A9A">
        <w:rPr>
          <w:rFonts w:cs="B Nazanin"/>
          <w:sz w:val="20"/>
          <w:szCs w:val="20"/>
        </w:rPr>
        <w:t xml:space="preserve"> </w:t>
      </w:r>
      <w:r w:rsidR="000E0A9A">
        <w:rPr>
          <w:rFonts w:cs="B Nazanin" w:hint="cs"/>
          <w:sz w:val="20"/>
          <w:szCs w:val="20"/>
          <w:rtl/>
        </w:rPr>
        <w:t xml:space="preserve"> و/ یا </w:t>
      </w:r>
      <w:r w:rsidR="000E0A9A" w:rsidRPr="0084303C">
        <w:rPr>
          <w:rFonts w:ascii="Times New Roman" w:hAnsi="Times New Roman" w:cs="Times New Roman"/>
          <w:sz w:val="16"/>
          <w:szCs w:val="16"/>
        </w:rPr>
        <w:t>B</w:t>
      </w:r>
      <w:r w:rsidR="000E0A9A">
        <w:rPr>
          <w:rFonts w:cs="B Nazanin" w:hint="cs"/>
          <w:sz w:val="20"/>
          <w:szCs w:val="20"/>
          <w:rtl/>
        </w:rPr>
        <w:t xml:space="preserve"> بر روی سطح گلبول</w:t>
      </w:r>
      <w:r w:rsidR="000E0A9A">
        <w:rPr>
          <w:rFonts w:cs="B Nazanin" w:hint="cs"/>
          <w:sz w:val="20"/>
          <w:szCs w:val="20"/>
          <w:rtl/>
        </w:rPr>
        <w:softHyphen/>
        <w:t>های قرمز انسان (روش مستقیم) و همچنین ردیابی حضور یا فقدان آنتی</w:t>
      </w:r>
      <w:r w:rsidR="000E0A9A">
        <w:rPr>
          <w:rFonts w:cs="B Nazanin" w:hint="cs"/>
          <w:sz w:val="20"/>
          <w:szCs w:val="20"/>
          <w:rtl/>
        </w:rPr>
        <w:softHyphen/>
        <w:t>بادی</w:t>
      </w:r>
      <w:r w:rsidR="000E0A9A">
        <w:rPr>
          <w:rFonts w:cs="B Nazanin" w:hint="cs"/>
          <w:sz w:val="20"/>
          <w:szCs w:val="20"/>
          <w:rtl/>
        </w:rPr>
        <w:softHyphen/>
        <w:t xml:space="preserve">های </w:t>
      </w:r>
      <w:r w:rsidR="000E0A9A" w:rsidRPr="0084303C">
        <w:rPr>
          <w:rFonts w:ascii="Times New Roman" w:hAnsi="Times New Roman" w:cs="Times New Roman"/>
          <w:sz w:val="16"/>
          <w:szCs w:val="16"/>
        </w:rPr>
        <w:t>Anti-A</w:t>
      </w:r>
      <w:r w:rsidR="000E0A9A">
        <w:rPr>
          <w:rFonts w:cs="B Nazanin" w:hint="cs"/>
          <w:sz w:val="20"/>
          <w:szCs w:val="20"/>
          <w:rtl/>
        </w:rPr>
        <w:t xml:space="preserve"> و/ یا </w:t>
      </w:r>
      <w:r w:rsidR="000E0A9A" w:rsidRPr="0084303C">
        <w:rPr>
          <w:rFonts w:ascii="Times New Roman" w:hAnsi="Times New Roman" w:cs="Times New Roman"/>
          <w:sz w:val="16"/>
          <w:szCs w:val="16"/>
        </w:rPr>
        <w:t>Anti-B</w:t>
      </w:r>
      <w:r w:rsidR="000E0A9A">
        <w:rPr>
          <w:rFonts w:cs="B Nazanin" w:hint="cs"/>
          <w:sz w:val="20"/>
          <w:szCs w:val="20"/>
          <w:rtl/>
        </w:rPr>
        <w:t xml:space="preserve"> در پلاسما/ سرم (روش معکوس) انجام </w:t>
      </w:r>
      <w:r>
        <w:rPr>
          <w:rFonts w:cs="B Nazanin" w:hint="cs"/>
          <w:sz w:val="20"/>
          <w:szCs w:val="20"/>
          <w:rtl/>
        </w:rPr>
        <w:t xml:space="preserve">    </w:t>
      </w:r>
      <w:r w:rsidR="000E0A9A">
        <w:rPr>
          <w:rFonts w:cs="B Nazanin" w:hint="cs"/>
          <w:sz w:val="20"/>
          <w:szCs w:val="20"/>
          <w:rtl/>
        </w:rPr>
        <w:t>می</w:t>
      </w:r>
      <w:r w:rsidR="000E0A9A">
        <w:rPr>
          <w:rFonts w:cs="B Nazanin" w:hint="cs"/>
          <w:sz w:val="20"/>
          <w:szCs w:val="20"/>
          <w:rtl/>
        </w:rPr>
        <w:softHyphen/>
        <w:t>پذیرد. از این رو شناسایی آنتی</w:t>
      </w:r>
      <w:r w:rsidR="000E0A9A">
        <w:rPr>
          <w:rFonts w:cs="B Nazanin" w:hint="cs"/>
          <w:sz w:val="20"/>
          <w:szCs w:val="20"/>
          <w:rtl/>
        </w:rPr>
        <w:softHyphen/>
        <w:t>ژن</w:t>
      </w:r>
      <w:r w:rsidR="000E0A9A">
        <w:rPr>
          <w:rFonts w:cs="B Nazanin" w:hint="cs"/>
          <w:sz w:val="20"/>
          <w:szCs w:val="20"/>
          <w:rtl/>
        </w:rPr>
        <w:softHyphen/>
        <w:t xml:space="preserve">های گروه خونی </w:t>
      </w:r>
      <w:r w:rsidR="000E0A9A" w:rsidRPr="0084303C">
        <w:rPr>
          <w:rFonts w:ascii="Times New Roman" w:hAnsi="Times New Roman" w:cs="Times New Roman"/>
          <w:sz w:val="16"/>
          <w:szCs w:val="16"/>
        </w:rPr>
        <w:t>ABO</w:t>
      </w:r>
      <w:r w:rsidR="000E0A9A">
        <w:rPr>
          <w:rFonts w:cs="B Nazanin" w:hint="cs"/>
          <w:sz w:val="20"/>
          <w:szCs w:val="20"/>
          <w:rtl/>
        </w:rPr>
        <w:t xml:space="preserve"> در سطح گلبول</w:t>
      </w:r>
      <w:r w:rsidR="000E0A9A">
        <w:rPr>
          <w:rFonts w:cs="B Nazanin" w:hint="cs"/>
          <w:sz w:val="20"/>
          <w:szCs w:val="20"/>
          <w:rtl/>
        </w:rPr>
        <w:softHyphen/>
        <w:t>های قرمز نیاز به معرف</w:t>
      </w:r>
      <w:r w:rsidR="000E0A9A">
        <w:rPr>
          <w:rFonts w:cs="B Nazanin" w:hint="cs"/>
          <w:sz w:val="20"/>
          <w:szCs w:val="20"/>
          <w:rtl/>
        </w:rPr>
        <w:softHyphen/>
        <w:t xml:space="preserve">های تایید شده </w:t>
      </w:r>
      <w:r w:rsidR="000E0A9A" w:rsidRPr="0084303C">
        <w:rPr>
          <w:rFonts w:ascii="Times New Roman" w:hAnsi="Times New Roman" w:cs="Times New Roman"/>
          <w:sz w:val="16"/>
          <w:szCs w:val="16"/>
        </w:rPr>
        <w:t>Anti-A</w:t>
      </w:r>
      <w:r w:rsidR="00F17178">
        <w:rPr>
          <w:rFonts w:cs="B Nazanin" w:hint="cs"/>
          <w:sz w:val="20"/>
          <w:szCs w:val="20"/>
          <w:rtl/>
        </w:rPr>
        <w:t xml:space="preserve"> و</w:t>
      </w:r>
      <w:r w:rsidR="000E0A9A">
        <w:rPr>
          <w:rFonts w:cs="B Nazanin" w:hint="cs"/>
          <w:sz w:val="20"/>
          <w:szCs w:val="20"/>
          <w:rtl/>
        </w:rPr>
        <w:t xml:space="preserve"> </w:t>
      </w:r>
      <w:r w:rsidR="000E0A9A" w:rsidRPr="0084303C">
        <w:rPr>
          <w:rFonts w:ascii="Times New Roman" w:hAnsi="Times New Roman" w:cs="Times New Roman"/>
          <w:sz w:val="16"/>
          <w:szCs w:val="16"/>
        </w:rPr>
        <w:t>Anti-B</w:t>
      </w:r>
      <w:r w:rsidR="000E0A9A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دارد. نتیجه گروه</w:t>
      </w:r>
      <w:r>
        <w:rPr>
          <w:rFonts w:cs="B Nazanin" w:hint="cs"/>
          <w:sz w:val="20"/>
          <w:szCs w:val="20"/>
          <w:rtl/>
        </w:rPr>
        <w:softHyphen/>
        <w:t xml:space="preserve">بندی </w:t>
      </w:r>
      <w:r w:rsidRPr="0084303C">
        <w:rPr>
          <w:rFonts w:ascii="Times New Roman" w:hAnsi="Times New Roman" w:cs="Times New Roman"/>
          <w:sz w:val="16"/>
          <w:szCs w:val="16"/>
        </w:rPr>
        <w:t>ABO</w:t>
      </w:r>
      <w:r>
        <w:rPr>
          <w:rFonts w:cs="B Nazanin" w:hint="cs"/>
          <w:sz w:val="20"/>
          <w:szCs w:val="20"/>
          <w:rtl/>
        </w:rPr>
        <w:t xml:space="preserve"> به روش مستقیم</w:t>
      </w:r>
      <w:r w:rsidR="00F17178">
        <w:rPr>
          <w:rFonts w:cs="B Nazanin" w:hint="cs"/>
          <w:sz w:val="20"/>
          <w:szCs w:val="20"/>
          <w:rtl/>
        </w:rPr>
        <w:t xml:space="preserve"> بوسیله روش گروه</w:t>
      </w:r>
      <w:r w:rsidR="00F17178">
        <w:rPr>
          <w:rFonts w:cs="B Nazanin" w:hint="cs"/>
          <w:sz w:val="20"/>
          <w:szCs w:val="20"/>
          <w:rtl/>
        </w:rPr>
        <w:softHyphen/>
        <w:t>بندی معکوس و</w:t>
      </w:r>
      <w:r>
        <w:rPr>
          <w:rFonts w:cs="B Nazanin" w:hint="cs"/>
          <w:sz w:val="20"/>
          <w:szCs w:val="20"/>
          <w:rtl/>
        </w:rPr>
        <w:t xml:space="preserve"> از طریق شناسایی</w:t>
      </w:r>
      <w:r w:rsidR="00F17178">
        <w:rPr>
          <w:rFonts w:cs="B Nazanin" w:hint="cs"/>
          <w:sz w:val="20"/>
          <w:szCs w:val="20"/>
          <w:rtl/>
        </w:rPr>
        <w:t xml:space="preserve">       </w:t>
      </w:r>
      <w:r>
        <w:rPr>
          <w:rFonts w:cs="B Nazanin" w:hint="cs"/>
          <w:sz w:val="20"/>
          <w:szCs w:val="20"/>
          <w:rtl/>
        </w:rPr>
        <w:t xml:space="preserve"> آنتی</w:t>
      </w:r>
      <w:r>
        <w:rPr>
          <w:rFonts w:cs="B Nazanin" w:hint="cs"/>
          <w:sz w:val="20"/>
          <w:szCs w:val="20"/>
          <w:rtl/>
        </w:rPr>
        <w:softHyphen/>
        <w:t>بادی</w:t>
      </w:r>
      <w:r>
        <w:rPr>
          <w:rFonts w:cs="B Nazanin" w:hint="cs"/>
          <w:sz w:val="20"/>
          <w:szCs w:val="20"/>
          <w:rtl/>
        </w:rPr>
        <w:softHyphen/>
        <w:t xml:space="preserve">های متناظر گروه خونی </w:t>
      </w:r>
      <w:r w:rsidRPr="0084303C">
        <w:rPr>
          <w:rFonts w:ascii="Times New Roman" w:hAnsi="Times New Roman" w:cs="Times New Roman"/>
          <w:sz w:val="16"/>
          <w:szCs w:val="16"/>
        </w:rPr>
        <w:t>ABO</w:t>
      </w:r>
      <w:r>
        <w:rPr>
          <w:rFonts w:cs="B Nazanin" w:hint="cs"/>
          <w:sz w:val="20"/>
          <w:szCs w:val="20"/>
          <w:rtl/>
        </w:rPr>
        <w:t xml:space="preserve"> در پلاسما/ سرم</w:t>
      </w:r>
      <w:r w:rsidR="00F17178">
        <w:rPr>
          <w:rFonts w:cs="B Nazanin" w:hint="cs"/>
          <w:sz w:val="20"/>
          <w:szCs w:val="20"/>
          <w:rtl/>
        </w:rPr>
        <w:t>،</w:t>
      </w:r>
      <w:r>
        <w:rPr>
          <w:rFonts w:cs="B Nazanin" w:hint="cs"/>
          <w:sz w:val="20"/>
          <w:szCs w:val="20"/>
          <w:rtl/>
        </w:rPr>
        <w:t xml:space="preserve"> با استفاده از گلبول</w:t>
      </w:r>
      <w:r>
        <w:rPr>
          <w:rFonts w:cs="B Nazanin" w:hint="cs"/>
          <w:sz w:val="20"/>
          <w:szCs w:val="20"/>
          <w:rtl/>
        </w:rPr>
        <w:softHyphen/>
        <w:t xml:space="preserve">های قرمز </w:t>
      </w:r>
      <w:r w:rsidRPr="0084303C">
        <w:rPr>
          <w:rFonts w:ascii="Times New Roman" w:hAnsi="Times New Roman" w:cs="Times New Roman"/>
          <w:sz w:val="16"/>
          <w:szCs w:val="16"/>
        </w:rPr>
        <w:t>A</w:t>
      </w:r>
      <w:r w:rsidRPr="00C928E2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>
        <w:rPr>
          <w:rFonts w:cs="B Nazanin" w:hint="cs"/>
          <w:sz w:val="20"/>
          <w:szCs w:val="20"/>
          <w:rtl/>
        </w:rPr>
        <w:t xml:space="preserve"> و </w:t>
      </w:r>
      <w:r w:rsidRPr="0084303C">
        <w:rPr>
          <w:rFonts w:ascii="Times New Roman" w:hAnsi="Times New Roman" w:cs="Times New Roman"/>
          <w:sz w:val="16"/>
          <w:szCs w:val="16"/>
        </w:rPr>
        <w:t>B</w:t>
      </w:r>
      <w:r>
        <w:rPr>
          <w:rFonts w:cs="B Nazanin" w:hint="cs"/>
          <w:sz w:val="20"/>
          <w:szCs w:val="20"/>
          <w:rtl/>
        </w:rPr>
        <w:t>، مورد تایید قرار می</w:t>
      </w:r>
      <w:r>
        <w:rPr>
          <w:rFonts w:cs="B Nazanin" w:hint="cs"/>
          <w:sz w:val="20"/>
          <w:szCs w:val="20"/>
          <w:rtl/>
        </w:rPr>
        <w:softHyphen/>
        <w:t>گیرد. باید هرگونه تناقض در گروه</w:t>
      </w:r>
      <w:r>
        <w:rPr>
          <w:rFonts w:cs="B Nazanin" w:hint="cs"/>
          <w:sz w:val="20"/>
          <w:szCs w:val="20"/>
          <w:rtl/>
        </w:rPr>
        <w:softHyphen/>
        <w:t xml:space="preserve">بندی </w:t>
      </w:r>
      <w:r w:rsidRPr="0084303C">
        <w:rPr>
          <w:rFonts w:ascii="Times New Roman" w:hAnsi="Times New Roman" w:cs="Times New Roman"/>
          <w:sz w:val="16"/>
          <w:szCs w:val="16"/>
        </w:rPr>
        <w:t>ABO</w:t>
      </w:r>
      <w:r>
        <w:rPr>
          <w:rFonts w:cs="B Nazanin" w:hint="cs"/>
          <w:sz w:val="20"/>
          <w:szCs w:val="20"/>
          <w:rtl/>
        </w:rPr>
        <w:t xml:space="preserve"> به روش مستقیم و معکوس قبل از تفسیر نتایج، مرتفع گردد.</w:t>
      </w:r>
    </w:p>
    <w:p w:rsidR="003F0917" w:rsidRPr="00505EF4" w:rsidRDefault="003F0917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5F769C" w:rsidRPr="00505EF4" w:rsidRDefault="00250E8E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اساس آزمون</w:t>
      </w:r>
      <w:r w:rsidR="005F769C"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B01E20" w:rsidRDefault="0084303C" w:rsidP="00F17178">
      <w:pPr>
        <w:pStyle w:val="ListParagraph"/>
        <w:ind w:left="340"/>
        <w:jc w:val="lowKashida"/>
        <w:rPr>
          <w:rFonts w:ascii="Times New Roman" w:hAnsi="Times New Roman"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اساس آزمون مبتنی بر هماگلوتیناسیون است. آنتی</w:t>
      </w:r>
      <w:r>
        <w:rPr>
          <w:rFonts w:cs="B Nazanin" w:hint="cs"/>
          <w:sz w:val="20"/>
          <w:szCs w:val="20"/>
          <w:rtl/>
        </w:rPr>
        <w:softHyphen/>
        <w:t>ژن</w:t>
      </w:r>
      <w:r>
        <w:rPr>
          <w:rFonts w:cs="B Nazanin" w:hint="cs"/>
          <w:sz w:val="20"/>
          <w:szCs w:val="20"/>
          <w:rtl/>
        </w:rPr>
        <w:softHyphen/>
        <w:t>های موجود بر سطح معرف</w:t>
      </w:r>
      <w:r>
        <w:rPr>
          <w:rFonts w:cs="B Nazanin" w:hint="cs"/>
          <w:sz w:val="20"/>
          <w:szCs w:val="20"/>
          <w:rtl/>
        </w:rPr>
        <w:softHyphen/>
        <w:t>های گلبول قرمز</w:t>
      </w:r>
      <w:r w:rsidR="00F17178">
        <w:rPr>
          <w:rFonts w:cs="B Nazanin" w:hint="cs"/>
          <w:sz w:val="20"/>
          <w:szCs w:val="20"/>
          <w:rtl/>
        </w:rPr>
        <w:t xml:space="preserve"> (آنتی</w:t>
      </w:r>
      <w:r w:rsidR="00F17178">
        <w:rPr>
          <w:rFonts w:cs="B Nazanin" w:hint="cs"/>
          <w:sz w:val="20"/>
          <w:szCs w:val="20"/>
          <w:rtl/>
        </w:rPr>
        <w:softHyphen/>
        <w:t>ژن</w:t>
      </w:r>
      <w:r w:rsidR="00F17178">
        <w:rPr>
          <w:rFonts w:cs="B Nazanin" w:hint="cs"/>
          <w:sz w:val="20"/>
          <w:szCs w:val="20"/>
          <w:rtl/>
        </w:rPr>
        <w:softHyphen/>
        <w:t xml:space="preserve">های </w:t>
      </w:r>
      <w:r w:rsidR="00F17178" w:rsidRPr="00F17178">
        <w:rPr>
          <w:rFonts w:ascii="Times New Roman" w:hAnsi="Times New Roman" w:cs="Times New Roman"/>
          <w:sz w:val="16"/>
          <w:szCs w:val="16"/>
        </w:rPr>
        <w:t>A</w:t>
      </w:r>
      <w:r w:rsidR="00F17178" w:rsidRPr="00F17178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 w:rsidR="00F17178">
        <w:rPr>
          <w:rFonts w:cs="B Nazanin" w:hint="cs"/>
          <w:sz w:val="20"/>
          <w:szCs w:val="20"/>
          <w:rtl/>
        </w:rPr>
        <w:t xml:space="preserve">/ </w:t>
      </w:r>
      <w:r w:rsidR="00F17178" w:rsidRPr="00F17178">
        <w:rPr>
          <w:rFonts w:ascii="Times New Roman" w:hAnsi="Times New Roman" w:cs="Times New Roman"/>
          <w:sz w:val="16"/>
          <w:szCs w:val="16"/>
        </w:rPr>
        <w:t>B</w:t>
      </w:r>
      <w:r w:rsidR="00F17178">
        <w:rPr>
          <w:rFonts w:cs="B Nazanin" w:hint="cs"/>
          <w:sz w:val="20"/>
          <w:szCs w:val="20"/>
          <w:rtl/>
        </w:rPr>
        <w:t>)</w:t>
      </w:r>
      <w:r>
        <w:rPr>
          <w:rFonts w:cs="B Nazanin" w:hint="cs"/>
          <w:sz w:val="20"/>
          <w:szCs w:val="20"/>
          <w:rtl/>
        </w:rPr>
        <w:t xml:space="preserve"> با آنتی</w:t>
      </w:r>
      <w:r>
        <w:rPr>
          <w:rFonts w:cs="B Nazanin" w:hint="cs"/>
          <w:sz w:val="20"/>
          <w:szCs w:val="20"/>
          <w:rtl/>
        </w:rPr>
        <w:softHyphen/>
        <w:t>بادی</w:t>
      </w:r>
      <w:r>
        <w:rPr>
          <w:rFonts w:cs="B Nazanin" w:hint="cs"/>
          <w:sz w:val="20"/>
          <w:szCs w:val="20"/>
          <w:rtl/>
        </w:rPr>
        <w:softHyphen/>
        <w:t>های</w:t>
      </w:r>
      <w:r w:rsidR="00F17178">
        <w:rPr>
          <w:rFonts w:cs="B Nazanin" w:hint="cs"/>
          <w:sz w:val="20"/>
          <w:szCs w:val="20"/>
          <w:rtl/>
        </w:rPr>
        <w:t xml:space="preserve"> متناظر</w:t>
      </w:r>
      <w:r>
        <w:rPr>
          <w:rFonts w:cs="B Nazanin" w:hint="cs"/>
          <w:sz w:val="20"/>
          <w:szCs w:val="20"/>
          <w:rtl/>
        </w:rPr>
        <w:t xml:space="preserve"> </w:t>
      </w:r>
      <w:r w:rsidR="00F17178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پلاسما/ سرمی مربوطه واکنش هماگلوتیناسیون نشان می</w:t>
      </w:r>
      <w:r>
        <w:rPr>
          <w:rFonts w:cs="B Nazanin" w:hint="cs"/>
          <w:sz w:val="20"/>
          <w:szCs w:val="20"/>
          <w:rtl/>
        </w:rPr>
        <w:softHyphen/>
        <w:t>دهند. حضور یا فقدان</w:t>
      </w:r>
      <w:r w:rsidR="00A91625">
        <w:rPr>
          <w:rFonts w:cs="B Nazanin" w:hint="cs"/>
          <w:sz w:val="20"/>
          <w:szCs w:val="20"/>
          <w:rtl/>
        </w:rPr>
        <w:t xml:space="preserve"> </w:t>
      </w:r>
      <w:r w:rsidR="00A91625" w:rsidRPr="00A91625">
        <w:rPr>
          <w:rFonts w:ascii="Times New Roman" w:hAnsi="Times New Roman" w:cs="Times New Roman"/>
          <w:sz w:val="16"/>
          <w:szCs w:val="16"/>
        </w:rPr>
        <w:t>Anti-A</w:t>
      </w:r>
      <w:r w:rsidR="00A91625">
        <w:rPr>
          <w:rFonts w:cs="B Nazanin" w:hint="cs"/>
          <w:sz w:val="20"/>
          <w:szCs w:val="20"/>
          <w:rtl/>
        </w:rPr>
        <w:t xml:space="preserve"> و/ یا  </w:t>
      </w:r>
      <w:r w:rsidR="00A91625" w:rsidRPr="00A91625">
        <w:rPr>
          <w:rFonts w:ascii="Times New Roman" w:hAnsi="Times New Roman" w:cs="Times New Roman"/>
          <w:sz w:val="16"/>
          <w:szCs w:val="16"/>
        </w:rPr>
        <w:t>Anti-B</w:t>
      </w:r>
      <w:r w:rsidR="00A91625">
        <w:rPr>
          <w:rFonts w:cs="B Nazanin" w:hint="cs"/>
          <w:sz w:val="20"/>
          <w:szCs w:val="20"/>
          <w:rtl/>
        </w:rPr>
        <w:t xml:space="preserve"> </w:t>
      </w:r>
      <w:r w:rsidR="00F17178">
        <w:rPr>
          <w:rFonts w:cs="B Nazanin" w:hint="cs"/>
          <w:sz w:val="20"/>
          <w:szCs w:val="20"/>
          <w:rtl/>
        </w:rPr>
        <w:t xml:space="preserve">در پلاسما/ سرم </w:t>
      </w:r>
      <w:r w:rsidR="00A91625">
        <w:rPr>
          <w:rFonts w:cs="B Nazanin" w:hint="cs"/>
          <w:sz w:val="20"/>
          <w:szCs w:val="20"/>
          <w:rtl/>
        </w:rPr>
        <w:t xml:space="preserve">باید با فقدان یا حضور </w:t>
      </w:r>
      <w:r w:rsidR="00F17178">
        <w:rPr>
          <w:rFonts w:cs="B Nazanin" w:hint="cs"/>
          <w:sz w:val="20"/>
          <w:szCs w:val="20"/>
          <w:rtl/>
        </w:rPr>
        <w:t xml:space="preserve">   </w:t>
      </w:r>
      <w:r w:rsidR="00A91625">
        <w:rPr>
          <w:rFonts w:cs="B Nazanin" w:hint="cs"/>
          <w:sz w:val="20"/>
          <w:szCs w:val="20"/>
          <w:rtl/>
        </w:rPr>
        <w:t>آنتی</w:t>
      </w:r>
      <w:r w:rsidR="00A91625">
        <w:rPr>
          <w:rFonts w:cs="B Nazanin" w:hint="cs"/>
          <w:sz w:val="20"/>
          <w:szCs w:val="20"/>
          <w:rtl/>
        </w:rPr>
        <w:softHyphen/>
        <w:t>ژن</w:t>
      </w:r>
      <w:r w:rsidR="00A91625">
        <w:rPr>
          <w:rFonts w:cs="B Nazanin" w:hint="cs"/>
          <w:sz w:val="20"/>
          <w:szCs w:val="20"/>
          <w:rtl/>
        </w:rPr>
        <w:softHyphen/>
        <w:t xml:space="preserve">های </w:t>
      </w:r>
      <w:r w:rsidR="00A91625" w:rsidRPr="00A91625">
        <w:rPr>
          <w:rFonts w:ascii="Times New Roman" w:hAnsi="Times New Roman" w:cs="Times New Roman"/>
          <w:sz w:val="16"/>
          <w:szCs w:val="16"/>
        </w:rPr>
        <w:t>A</w:t>
      </w:r>
      <w:r w:rsidR="00A91625">
        <w:rPr>
          <w:rFonts w:cs="B Nazanin" w:hint="cs"/>
          <w:sz w:val="20"/>
          <w:szCs w:val="20"/>
          <w:rtl/>
        </w:rPr>
        <w:t xml:space="preserve"> و/ یا </w:t>
      </w:r>
      <w:r w:rsidR="00A91625" w:rsidRPr="00A91625">
        <w:rPr>
          <w:rFonts w:ascii="Times New Roman" w:hAnsi="Times New Roman" w:cs="Times New Roman"/>
          <w:sz w:val="16"/>
          <w:szCs w:val="16"/>
        </w:rPr>
        <w:t>B</w:t>
      </w:r>
      <w:r w:rsidR="00A91625">
        <w:rPr>
          <w:rFonts w:cs="B Nazanin" w:hint="cs"/>
          <w:sz w:val="20"/>
          <w:szCs w:val="20"/>
          <w:rtl/>
        </w:rPr>
        <w:t xml:space="preserve"> بر روی گلبول</w:t>
      </w:r>
      <w:r w:rsidR="00A91625">
        <w:rPr>
          <w:rFonts w:cs="B Nazanin" w:hint="cs"/>
          <w:sz w:val="20"/>
          <w:szCs w:val="20"/>
          <w:rtl/>
        </w:rPr>
        <w:softHyphen/>
        <w:t>های قرمز همخوانی داشته</w:t>
      </w:r>
      <w:r w:rsidR="00A91625">
        <w:rPr>
          <w:rFonts w:cs="B Nazanin" w:hint="cs"/>
          <w:sz w:val="20"/>
          <w:szCs w:val="20"/>
          <w:rtl/>
        </w:rPr>
        <w:softHyphen/>
        <w:t>باشد.</w:t>
      </w:r>
    </w:p>
    <w:p w:rsidR="00250E8E" w:rsidRPr="00505EF4" w:rsidRDefault="00B01E20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اجزاء </w:t>
      </w:r>
    </w:p>
    <w:p w:rsidR="00B01E20" w:rsidRPr="00464482" w:rsidRDefault="00464482" w:rsidP="00FC79A9">
      <w:pPr>
        <w:pStyle w:val="ListParagraph"/>
        <w:spacing w:after="0"/>
        <w:ind w:left="34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کیت </w:t>
      </w:r>
      <w:r w:rsidR="00A91625">
        <w:rPr>
          <w:rFonts w:cs="B Nazanin" w:hint="cs"/>
          <w:sz w:val="20"/>
          <w:szCs w:val="20"/>
          <w:rtl/>
        </w:rPr>
        <w:t>گروه</w:t>
      </w:r>
      <w:r w:rsidR="00A91625">
        <w:rPr>
          <w:rFonts w:cs="B Nazanin" w:hint="cs"/>
          <w:sz w:val="20"/>
          <w:szCs w:val="20"/>
          <w:rtl/>
        </w:rPr>
        <w:softHyphen/>
        <w:t xml:space="preserve">بندی سرمی </w:t>
      </w:r>
      <w:r w:rsidR="00A91625" w:rsidRPr="00A91625">
        <w:rPr>
          <w:rFonts w:ascii="Times New Roman" w:hAnsi="Times New Roman" w:cs="Times New Roman"/>
          <w:sz w:val="16"/>
          <w:szCs w:val="16"/>
        </w:rPr>
        <w:t>ABO</w:t>
      </w:r>
      <w:r w:rsidR="00A91625">
        <w:rPr>
          <w:rFonts w:cs="B Nazanin" w:hint="cs"/>
          <w:sz w:val="20"/>
          <w:szCs w:val="20"/>
          <w:rtl/>
        </w:rPr>
        <w:t xml:space="preserve"> حاوی یک ویال معرف گلبول قرمز </w:t>
      </w:r>
      <w:r w:rsidR="00A91625" w:rsidRPr="00A91625">
        <w:rPr>
          <w:rFonts w:ascii="Times New Roman" w:hAnsi="Times New Roman" w:cs="Times New Roman"/>
          <w:sz w:val="16"/>
          <w:szCs w:val="16"/>
        </w:rPr>
        <w:t>A</w:t>
      </w:r>
      <w:r w:rsidR="00C928E2" w:rsidRPr="00C928E2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 w:rsidR="00A91625" w:rsidRPr="00A916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91625">
        <w:rPr>
          <w:rFonts w:cs="B Nazanin" w:hint="cs"/>
          <w:sz w:val="20"/>
          <w:szCs w:val="20"/>
          <w:rtl/>
        </w:rPr>
        <w:t xml:space="preserve"> (گلبول</w:t>
      </w:r>
      <w:r w:rsidR="00A91625">
        <w:rPr>
          <w:rFonts w:cs="B Nazanin" w:hint="cs"/>
          <w:sz w:val="20"/>
          <w:szCs w:val="20"/>
          <w:rtl/>
        </w:rPr>
        <w:softHyphen/>
        <w:t xml:space="preserve">های قرمز پولد شده) و یک ویال معرف گلبول قرمز </w:t>
      </w:r>
      <w:r w:rsidR="00A91625" w:rsidRPr="00A91625">
        <w:rPr>
          <w:rFonts w:ascii="Times New Roman" w:hAnsi="Times New Roman" w:cs="Times New Roman"/>
          <w:sz w:val="16"/>
          <w:szCs w:val="16"/>
        </w:rPr>
        <w:t>B</w:t>
      </w:r>
      <w:r w:rsidR="00A91625" w:rsidRPr="00A91625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A91625">
        <w:rPr>
          <w:rFonts w:cs="B Nazanin" w:hint="cs"/>
          <w:sz w:val="20"/>
          <w:szCs w:val="20"/>
          <w:rtl/>
        </w:rPr>
        <w:t xml:space="preserve"> (گلبول</w:t>
      </w:r>
      <w:r w:rsidR="00A91625">
        <w:rPr>
          <w:rFonts w:cs="B Nazanin" w:hint="cs"/>
          <w:sz w:val="20"/>
          <w:szCs w:val="20"/>
          <w:rtl/>
        </w:rPr>
        <w:softHyphen/>
        <w:t xml:space="preserve">های قرمز پولد شده) است. </w:t>
      </w:r>
      <w:r>
        <w:rPr>
          <w:rFonts w:cs="B Nazanin" w:hint="cs"/>
          <w:sz w:val="20"/>
          <w:szCs w:val="20"/>
          <w:rtl/>
        </w:rPr>
        <w:t xml:space="preserve"> </w:t>
      </w:r>
      <w:r w:rsidR="00B01E20" w:rsidRPr="00464482">
        <w:rPr>
          <w:rFonts w:cs="B Nazanin" w:hint="cs"/>
          <w:sz w:val="20"/>
          <w:szCs w:val="20"/>
          <w:rtl/>
        </w:rPr>
        <w:t>معرف</w:t>
      </w:r>
      <w:r w:rsidR="00B01E20" w:rsidRPr="00464482">
        <w:rPr>
          <w:rFonts w:cs="B Nazanin" w:hint="cs"/>
          <w:sz w:val="20"/>
          <w:szCs w:val="20"/>
          <w:rtl/>
        </w:rPr>
        <w:softHyphen/>
        <w:t xml:space="preserve">های </w:t>
      </w:r>
      <w:r w:rsidR="00FC79A9">
        <w:rPr>
          <w:rFonts w:cs="B Nazanin" w:hint="cs"/>
          <w:sz w:val="20"/>
          <w:szCs w:val="20"/>
          <w:rtl/>
        </w:rPr>
        <w:t>گلبول قرمز</w:t>
      </w:r>
      <w:r w:rsidR="00B01E20" w:rsidRPr="00464482">
        <w:rPr>
          <w:rFonts w:cs="B Nazanin" w:hint="cs"/>
          <w:sz w:val="20"/>
          <w:szCs w:val="20"/>
          <w:rtl/>
        </w:rPr>
        <w:t xml:space="preserve"> کیت </w:t>
      </w:r>
      <w:r w:rsidR="00A91625">
        <w:rPr>
          <w:rFonts w:cs="B Nazanin" w:hint="cs"/>
          <w:sz w:val="20"/>
          <w:szCs w:val="20"/>
          <w:rtl/>
        </w:rPr>
        <w:t>گروه</w:t>
      </w:r>
      <w:r w:rsidR="00A91625">
        <w:rPr>
          <w:rFonts w:cs="B Nazanin" w:hint="cs"/>
          <w:sz w:val="20"/>
          <w:szCs w:val="20"/>
          <w:rtl/>
        </w:rPr>
        <w:softHyphen/>
        <w:t xml:space="preserve">بندی سرمی </w:t>
      </w:r>
      <w:r w:rsidR="00A91625" w:rsidRPr="00A91625">
        <w:rPr>
          <w:rFonts w:ascii="Times New Roman" w:hAnsi="Times New Roman" w:cs="Times New Roman"/>
          <w:sz w:val="16"/>
          <w:szCs w:val="16"/>
        </w:rPr>
        <w:t>ABO</w:t>
      </w:r>
      <w:r w:rsidR="00B01E20" w:rsidRPr="00464482">
        <w:rPr>
          <w:rFonts w:cs="B Nazanin" w:hint="cs"/>
          <w:sz w:val="20"/>
          <w:szCs w:val="20"/>
          <w:rtl/>
        </w:rPr>
        <w:t xml:space="preserve"> بصورت سوسپانسیون </w:t>
      </w:r>
      <w:r w:rsidR="0090147F" w:rsidRPr="00464482">
        <w:rPr>
          <w:rFonts w:cs="B Nazanin" w:hint="cs"/>
          <w:sz w:val="20"/>
          <w:szCs w:val="20"/>
          <w:rtl/>
        </w:rPr>
        <w:t>2</w:t>
      </w:r>
      <w:r w:rsidR="00505EF4" w:rsidRPr="00464482">
        <w:rPr>
          <w:rFonts w:cs="B Nazanin" w:hint="cs"/>
          <w:sz w:val="20"/>
          <w:szCs w:val="20"/>
          <w:rtl/>
        </w:rPr>
        <w:t>%-</w:t>
      </w:r>
      <w:r w:rsidR="00A91625">
        <w:rPr>
          <w:rFonts w:cs="B Nazanin" w:hint="cs"/>
          <w:sz w:val="20"/>
          <w:szCs w:val="20"/>
          <w:rtl/>
        </w:rPr>
        <w:t>4</w:t>
      </w:r>
      <w:r w:rsidR="00505EF4" w:rsidRPr="00464482">
        <w:rPr>
          <w:rFonts w:cs="B Nazanin" w:hint="cs"/>
          <w:sz w:val="20"/>
          <w:szCs w:val="20"/>
          <w:rtl/>
        </w:rPr>
        <w:t>% در محلول</w:t>
      </w:r>
      <w:r w:rsidR="00F17178">
        <w:rPr>
          <w:rFonts w:cs="B Nazanin" w:hint="cs"/>
          <w:sz w:val="20"/>
          <w:szCs w:val="20"/>
          <w:rtl/>
        </w:rPr>
        <w:t xml:space="preserve"> نگهدارنده</w:t>
      </w:r>
      <w:r w:rsidR="00505EF4" w:rsidRPr="00464482">
        <w:rPr>
          <w:rFonts w:cs="B Nazanin" w:hint="cs"/>
          <w:sz w:val="20"/>
          <w:szCs w:val="20"/>
          <w:rtl/>
        </w:rPr>
        <w:t xml:space="preserve"> </w:t>
      </w:r>
      <w:r w:rsidR="00F17178">
        <w:rPr>
          <w:rFonts w:cs="B Nazanin" w:hint="cs"/>
          <w:sz w:val="20"/>
          <w:szCs w:val="20"/>
          <w:rtl/>
        </w:rPr>
        <w:t>آ</w:t>
      </w:r>
      <w:r w:rsidR="00505EF4" w:rsidRPr="00464482">
        <w:rPr>
          <w:rFonts w:cs="B Nazanin" w:hint="cs"/>
          <w:sz w:val="20"/>
          <w:szCs w:val="20"/>
          <w:rtl/>
        </w:rPr>
        <w:t>لزویر به همراه</w:t>
      </w:r>
      <w:r w:rsidR="00A91625">
        <w:rPr>
          <w:rFonts w:cs="B Nazanin" w:hint="cs"/>
          <w:sz w:val="20"/>
          <w:szCs w:val="20"/>
          <w:rtl/>
        </w:rPr>
        <w:t xml:space="preserve">          </w:t>
      </w:r>
      <w:r w:rsidR="00B01E20" w:rsidRPr="00464482">
        <w:rPr>
          <w:rFonts w:cs="B Nazanin" w:hint="cs"/>
          <w:sz w:val="20"/>
          <w:szCs w:val="20"/>
          <w:rtl/>
        </w:rPr>
        <w:t xml:space="preserve"> آنتی</w:t>
      </w:r>
      <w:r w:rsidR="00B01E20" w:rsidRPr="00464482">
        <w:rPr>
          <w:rFonts w:cs="B Nazanin" w:hint="cs"/>
          <w:sz w:val="20"/>
          <w:szCs w:val="20"/>
          <w:rtl/>
        </w:rPr>
        <w:softHyphen/>
        <w:t>بیوتیک</w:t>
      </w:r>
      <w:r w:rsidR="00B01E20" w:rsidRPr="00464482">
        <w:rPr>
          <w:rFonts w:cs="B Nazanin" w:hint="cs"/>
          <w:sz w:val="20"/>
          <w:szCs w:val="20"/>
          <w:rtl/>
        </w:rPr>
        <w:softHyphen/>
        <w:t>های نئومایسین و کلرامفنیکل تهیه شده</w:t>
      </w:r>
      <w:r w:rsidR="00B01E20" w:rsidRPr="00464482">
        <w:rPr>
          <w:rFonts w:cs="B Nazanin" w:hint="cs"/>
          <w:sz w:val="20"/>
          <w:szCs w:val="20"/>
          <w:rtl/>
        </w:rPr>
        <w:softHyphen/>
        <w:t>اند.</w:t>
      </w:r>
    </w:p>
    <w:p w:rsidR="00A91625" w:rsidRDefault="00A91625" w:rsidP="003F0917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B01E20" w:rsidRPr="00505EF4" w:rsidRDefault="00B01E20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505EF4">
        <w:rPr>
          <w:rFonts w:cs="B Nazanin" w:hint="cs"/>
          <w:b/>
          <w:bCs/>
          <w:sz w:val="20"/>
          <w:szCs w:val="20"/>
          <w:u w:val="single"/>
          <w:rtl/>
        </w:rPr>
        <w:t>نحوه نگهداری</w:t>
      </w:r>
    </w:p>
    <w:p w:rsidR="00B01E20" w:rsidRPr="00505EF4" w:rsidRDefault="00B01E20" w:rsidP="003F0917">
      <w:pPr>
        <w:pStyle w:val="ListParagraph"/>
        <w:numPr>
          <w:ilvl w:val="0"/>
          <w:numId w:val="1"/>
        </w:numPr>
        <w:spacing w:after="0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در دمای 2-8 درجه سانتی</w:t>
      </w:r>
      <w:r w:rsidRPr="00505EF4">
        <w:rPr>
          <w:rFonts w:cs="B Nazanin" w:hint="cs"/>
          <w:sz w:val="20"/>
          <w:szCs w:val="20"/>
          <w:rtl/>
        </w:rPr>
        <w:softHyphen/>
        <w:t>گراد نگهداری شود.</w:t>
      </w:r>
    </w:p>
    <w:p w:rsidR="00B01E20" w:rsidRPr="00505EF4" w:rsidRDefault="000F22DD" w:rsidP="00FC79A9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از فریز کردن معرف</w:t>
      </w:r>
      <w:r w:rsidR="00F17178">
        <w:rPr>
          <w:rFonts w:cs="B Nazanin"/>
          <w:sz w:val="20"/>
          <w:szCs w:val="20"/>
          <w:rtl/>
        </w:rPr>
        <w:softHyphen/>
      </w:r>
      <w:r w:rsidR="00F17178">
        <w:rPr>
          <w:rFonts w:cs="B Nazanin" w:hint="cs"/>
          <w:sz w:val="20"/>
          <w:szCs w:val="20"/>
          <w:rtl/>
        </w:rPr>
        <w:t>های</w:t>
      </w:r>
      <w:r w:rsidRPr="00505EF4">
        <w:rPr>
          <w:rFonts w:cs="B Nazanin" w:hint="cs"/>
          <w:sz w:val="20"/>
          <w:szCs w:val="20"/>
          <w:rtl/>
        </w:rPr>
        <w:softHyphen/>
        <w:t xml:space="preserve"> </w:t>
      </w:r>
      <w:r w:rsidR="00FC79A9">
        <w:rPr>
          <w:rFonts w:cs="B Nazanin" w:hint="cs"/>
          <w:sz w:val="20"/>
          <w:szCs w:val="20"/>
          <w:rtl/>
        </w:rPr>
        <w:t>گلبول قرمز</w:t>
      </w:r>
      <w:r w:rsidRPr="00505EF4">
        <w:rPr>
          <w:rFonts w:cs="B Nazanin" w:hint="cs"/>
          <w:sz w:val="20"/>
          <w:szCs w:val="20"/>
          <w:rtl/>
        </w:rPr>
        <w:t xml:space="preserve"> خودداری نمایید.</w:t>
      </w:r>
    </w:p>
    <w:p w:rsidR="00EF6D0B" w:rsidRPr="00A91625" w:rsidRDefault="00740478" w:rsidP="00A91625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  <w:rtl/>
        </w:rPr>
      </w:pPr>
      <w:r w:rsidRPr="00505EF4">
        <w:rPr>
          <w:rFonts w:cs="B Nazanin" w:hint="cs"/>
          <w:sz w:val="20"/>
          <w:szCs w:val="20"/>
          <w:rtl/>
        </w:rPr>
        <w:t>بعد از تاریخ انقضاء مورد مصرف قرار نگیرد.</w:t>
      </w:r>
    </w:p>
    <w:p w:rsidR="00394EC7" w:rsidRDefault="00394EC7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F17178" w:rsidRDefault="00F17178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0F22DD" w:rsidRPr="00505EF4" w:rsidRDefault="008D202B" w:rsidP="003F091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هشدار توصیه</w:t>
      </w:r>
      <w:r>
        <w:rPr>
          <w:rFonts w:cs="B Nazanin" w:hint="cs"/>
          <w:b/>
          <w:bCs/>
          <w:sz w:val="20"/>
          <w:szCs w:val="20"/>
          <w:u w:val="single"/>
          <w:rtl/>
        </w:rPr>
        <w:softHyphen/>
        <w:t>ای</w:t>
      </w:r>
    </w:p>
    <w:p w:rsidR="00CF6771" w:rsidRDefault="000F22DD" w:rsidP="00742822">
      <w:pPr>
        <w:pStyle w:val="ListParagraph"/>
        <w:numPr>
          <w:ilvl w:val="0"/>
          <w:numId w:val="1"/>
        </w:numPr>
        <w:spacing w:after="0"/>
        <w:ind w:left="714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این محصول فقط مناسب مصارف آزمایشگاهی است.</w:t>
      </w:r>
    </w:p>
    <w:p w:rsidR="00DD3274" w:rsidRPr="00742822" w:rsidRDefault="00695025" w:rsidP="00DD3274">
      <w:pPr>
        <w:pStyle w:val="ListParagraph"/>
        <w:numPr>
          <w:ilvl w:val="0"/>
          <w:numId w:val="1"/>
        </w:numPr>
        <w:spacing w:after="0"/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قبل از مصرف، معرف</w:t>
      </w:r>
      <w:r>
        <w:rPr>
          <w:rFonts w:cs="B Nazanin" w:hint="cs"/>
          <w:sz w:val="20"/>
          <w:szCs w:val="20"/>
          <w:rtl/>
        </w:rPr>
        <w:softHyphen/>
        <w:t>های</w:t>
      </w:r>
      <w:r>
        <w:rPr>
          <w:rFonts w:cs="B Nazanin" w:hint="cs"/>
          <w:sz w:val="20"/>
          <w:szCs w:val="20"/>
          <w:rtl/>
        </w:rPr>
        <w:softHyphen/>
        <w:t xml:space="preserve"> گلبول قرمز را چندین نوبت به آرامی واروونه نمایید تا سوسپانسیون سلولی یکنواختی مهیا گردد. از پوار قطره چکان به منظور یکنواخت نمودن محتویات کیت اکیدا خودداری نمایید.</w:t>
      </w:r>
    </w:p>
    <w:p w:rsidR="0039596C" w:rsidRPr="00B874F3" w:rsidRDefault="00F17178" w:rsidP="00F17178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اجرای </w:t>
      </w:r>
      <w:r w:rsidR="000F22DD" w:rsidRPr="00505EF4">
        <w:rPr>
          <w:rFonts w:cs="B Nazanin" w:hint="cs"/>
          <w:sz w:val="20"/>
          <w:szCs w:val="20"/>
          <w:rtl/>
        </w:rPr>
        <w:t xml:space="preserve">شرایط توصیه شده برای نگهداری </w:t>
      </w:r>
      <w:r w:rsidR="00464482">
        <w:rPr>
          <w:rFonts w:cs="B Nazanin" w:hint="cs"/>
          <w:sz w:val="20"/>
          <w:szCs w:val="20"/>
          <w:rtl/>
        </w:rPr>
        <w:t>کیت</w:t>
      </w:r>
      <w:r w:rsidR="000F22DD" w:rsidRPr="00505EF4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الزامی است.</w:t>
      </w:r>
    </w:p>
    <w:p w:rsidR="00394EC7" w:rsidRPr="00F17178" w:rsidRDefault="008D202B" w:rsidP="00F17178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از رقیق کردن محتویات ویال</w:t>
      </w:r>
      <w:r>
        <w:rPr>
          <w:rFonts w:cs="B Nazanin" w:hint="cs"/>
          <w:sz w:val="20"/>
          <w:szCs w:val="20"/>
          <w:rtl/>
        </w:rPr>
        <w:softHyphen/>
      </w:r>
      <w:r w:rsidR="00464482">
        <w:rPr>
          <w:rFonts w:cs="B Nazanin" w:hint="cs"/>
          <w:sz w:val="20"/>
          <w:szCs w:val="20"/>
          <w:rtl/>
        </w:rPr>
        <w:t>/ ویال</w:t>
      </w:r>
      <w:r w:rsidR="00464482">
        <w:rPr>
          <w:rFonts w:cs="B Nazanin" w:hint="cs"/>
          <w:sz w:val="20"/>
          <w:szCs w:val="20"/>
          <w:rtl/>
        </w:rPr>
        <w:softHyphen/>
      </w:r>
      <w:r>
        <w:rPr>
          <w:rFonts w:cs="B Nazanin" w:hint="cs"/>
          <w:sz w:val="20"/>
          <w:szCs w:val="20"/>
          <w:rtl/>
        </w:rPr>
        <w:t>ها اجتناب نمایید.</w:t>
      </w:r>
    </w:p>
    <w:p w:rsidR="00EF6D0B" w:rsidRPr="00394EC7" w:rsidRDefault="00EF6D0B" w:rsidP="00FC79A9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</w:rPr>
      </w:pPr>
      <w:r w:rsidRPr="00394EC7">
        <w:rPr>
          <w:rFonts w:cs="B Nazanin" w:hint="cs"/>
          <w:sz w:val="20"/>
          <w:szCs w:val="20"/>
          <w:rtl/>
        </w:rPr>
        <w:t>از آلوده نمودن معرف</w:t>
      </w:r>
      <w:r w:rsidR="00FC79A9">
        <w:rPr>
          <w:rFonts w:cs="B Nazanin" w:hint="cs"/>
          <w:sz w:val="20"/>
          <w:szCs w:val="20"/>
          <w:rtl/>
        </w:rPr>
        <w:t>/معرف</w:t>
      </w:r>
      <w:r w:rsidR="00FC79A9">
        <w:rPr>
          <w:rFonts w:cs="B Nazanin" w:hint="cs"/>
          <w:sz w:val="20"/>
          <w:szCs w:val="20"/>
          <w:rtl/>
        </w:rPr>
        <w:softHyphen/>
        <w:t>های</w:t>
      </w:r>
      <w:r w:rsidRPr="00394EC7">
        <w:rPr>
          <w:rFonts w:cs="B Nazanin" w:hint="cs"/>
          <w:sz w:val="20"/>
          <w:szCs w:val="20"/>
          <w:rtl/>
        </w:rPr>
        <w:t xml:space="preserve"> گلبول قرمز حین کار اجتناب نمایید. آلودگی اثر نامطلوب بر عملکرد محصول طی دوره نگهداری آن </w:t>
      </w:r>
      <w:r w:rsidR="00464482" w:rsidRPr="00394EC7">
        <w:rPr>
          <w:rFonts w:cs="B Nazanin" w:hint="cs"/>
          <w:sz w:val="20"/>
          <w:szCs w:val="20"/>
          <w:rtl/>
        </w:rPr>
        <w:t xml:space="preserve"> </w:t>
      </w:r>
      <w:r w:rsidRPr="00394EC7">
        <w:rPr>
          <w:rFonts w:cs="B Nazanin" w:hint="cs"/>
          <w:sz w:val="20"/>
          <w:szCs w:val="20"/>
          <w:rtl/>
        </w:rPr>
        <w:t>خواهد داشت.</w:t>
      </w:r>
    </w:p>
    <w:p w:rsidR="00CF6771" w:rsidRPr="00FC79A9" w:rsidRDefault="00CF6771" w:rsidP="00FC79A9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از مصرف معرف</w:t>
      </w:r>
      <w:r w:rsidR="00286B64">
        <w:rPr>
          <w:rFonts w:cs="B Nazanin" w:hint="cs"/>
          <w:sz w:val="20"/>
          <w:szCs w:val="20"/>
          <w:rtl/>
        </w:rPr>
        <w:t>/ معرف</w:t>
      </w:r>
      <w:r w:rsidR="00286B64">
        <w:rPr>
          <w:rFonts w:cs="B Nazanin" w:hint="cs"/>
          <w:sz w:val="20"/>
          <w:szCs w:val="20"/>
          <w:rtl/>
        </w:rPr>
        <w:softHyphen/>
        <w:t>های</w:t>
      </w:r>
      <w:r>
        <w:rPr>
          <w:rFonts w:cs="B Nazanin" w:hint="cs"/>
          <w:sz w:val="20"/>
          <w:szCs w:val="20"/>
          <w:rtl/>
        </w:rPr>
        <w:softHyphen/>
        <w:t xml:space="preserve"> </w:t>
      </w:r>
      <w:r w:rsidR="00FC79A9">
        <w:rPr>
          <w:rFonts w:cs="B Nazanin" w:hint="cs"/>
          <w:sz w:val="20"/>
          <w:szCs w:val="20"/>
          <w:rtl/>
        </w:rPr>
        <w:t>گلبول قرمز درصورت آلودگی احتمالی</w:t>
      </w:r>
      <w:r>
        <w:rPr>
          <w:rFonts w:cs="B Nazanin" w:hint="cs"/>
          <w:sz w:val="20"/>
          <w:szCs w:val="20"/>
          <w:rtl/>
        </w:rPr>
        <w:t xml:space="preserve"> خودداری نمایید.</w:t>
      </w:r>
    </w:p>
    <w:p w:rsidR="000F22DD" w:rsidRDefault="00464482" w:rsidP="00FC79A9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از مصرف </w:t>
      </w:r>
      <w:r w:rsidR="00CF6771">
        <w:rPr>
          <w:rFonts w:cs="B Nazanin" w:hint="cs"/>
          <w:sz w:val="20"/>
          <w:szCs w:val="20"/>
          <w:rtl/>
        </w:rPr>
        <w:t>معرف</w:t>
      </w:r>
      <w:r w:rsidR="00286B64">
        <w:rPr>
          <w:rFonts w:cs="B Nazanin" w:hint="cs"/>
          <w:sz w:val="20"/>
          <w:szCs w:val="20"/>
          <w:rtl/>
        </w:rPr>
        <w:t>/ معرف</w:t>
      </w:r>
      <w:r w:rsidR="00286B64">
        <w:rPr>
          <w:rFonts w:cs="B Nazanin" w:hint="cs"/>
          <w:sz w:val="20"/>
          <w:szCs w:val="20"/>
          <w:rtl/>
        </w:rPr>
        <w:softHyphen/>
        <w:t>های</w:t>
      </w:r>
      <w:r w:rsidR="00CF6771">
        <w:rPr>
          <w:rFonts w:cs="B Nazanin" w:hint="cs"/>
          <w:sz w:val="20"/>
          <w:szCs w:val="20"/>
          <w:rtl/>
        </w:rPr>
        <w:t xml:space="preserve"> </w:t>
      </w:r>
      <w:r w:rsidR="00FC79A9">
        <w:rPr>
          <w:rFonts w:cs="B Nazanin" w:hint="cs"/>
          <w:sz w:val="20"/>
          <w:szCs w:val="20"/>
          <w:rtl/>
        </w:rPr>
        <w:t>گلبول قرمز این</w:t>
      </w:r>
      <w:r w:rsidR="00CF6771">
        <w:rPr>
          <w:rFonts w:cs="B Nazanin" w:hint="cs"/>
          <w:sz w:val="20"/>
          <w:szCs w:val="20"/>
          <w:rtl/>
        </w:rPr>
        <w:t xml:space="preserve"> </w:t>
      </w:r>
      <w:r>
        <w:rPr>
          <w:rFonts w:cs="B Nazanin" w:hint="cs"/>
          <w:sz w:val="20"/>
          <w:szCs w:val="20"/>
          <w:rtl/>
        </w:rPr>
        <w:t>کیت در موارد</w:t>
      </w:r>
      <w:r w:rsidR="00CF6771">
        <w:rPr>
          <w:rFonts w:cs="B Nazanin" w:hint="cs"/>
          <w:sz w:val="20"/>
          <w:szCs w:val="20"/>
          <w:rtl/>
        </w:rPr>
        <w:t xml:space="preserve"> رویت کدورت و همولیز شدید </w:t>
      </w:r>
      <w:r>
        <w:rPr>
          <w:rFonts w:cs="B Nazanin" w:hint="cs"/>
          <w:sz w:val="20"/>
          <w:szCs w:val="20"/>
          <w:rtl/>
        </w:rPr>
        <w:t>اجتناب نمایید.</w:t>
      </w:r>
    </w:p>
    <w:p w:rsidR="00B2227D" w:rsidRPr="00505EF4" w:rsidRDefault="000F22DD" w:rsidP="00793B04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سلول</w:t>
      </w:r>
      <w:r w:rsidRPr="00505EF4">
        <w:rPr>
          <w:rFonts w:cs="B Nazanin" w:hint="cs"/>
          <w:sz w:val="20"/>
          <w:szCs w:val="20"/>
          <w:rtl/>
        </w:rPr>
        <w:softHyphen/>
        <w:t>های مورد استفاده در تهیه این محصول از نظر</w:t>
      </w:r>
      <w:r w:rsidR="00464482">
        <w:rPr>
          <w:rFonts w:cs="B Nazanin" w:hint="cs"/>
          <w:sz w:val="20"/>
          <w:szCs w:val="20"/>
          <w:rtl/>
        </w:rPr>
        <w:t xml:space="preserve"> </w:t>
      </w:r>
      <w:r w:rsidRPr="00505EF4">
        <w:rPr>
          <w:rFonts w:cs="B Nazanin" w:hint="cs"/>
          <w:sz w:val="20"/>
          <w:szCs w:val="20"/>
          <w:rtl/>
        </w:rPr>
        <w:t>بررسی الزامی آلودگی میکروبی مورد تاکید استانداردهای بین</w:t>
      </w:r>
      <w:r w:rsidRPr="00505EF4">
        <w:rPr>
          <w:rFonts w:cs="B Nazanin" w:hint="cs"/>
          <w:sz w:val="20"/>
          <w:szCs w:val="20"/>
          <w:rtl/>
        </w:rPr>
        <w:softHyphen/>
        <w:t xml:space="preserve">المللی </w:t>
      </w:r>
      <w:r w:rsidRPr="00505EF4">
        <w:rPr>
          <w:rFonts w:ascii="Times New Roman" w:hAnsi="Times New Roman" w:cs="Times New Roman"/>
          <w:sz w:val="16"/>
          <w:szCs w:val="16"/>
        </w:rPr>
        <w:t>(WHO)</w:t>
      </w:r>
      <w:r w:rsidRPr="00505EF4">
        <w:rPr>
          <w:rFonts w:cs="B Nazanin" w:hint="cs"/>
          <w:sz w:val="20"/>
          <w:szCs w:val="20"/>
          <w:rtl/>
        </w:rPr>
        <w:t xml:space="preserve"> و سازمان انتقال خون ایران </w:t>
      </w:r>
      <w:r w:rsidRPr="00505EF4">
        <w:rPr>
          <w:rFonts w:ascii="Times New Roman" w:hAnsi="Times New Roman" w:cs="Times New Roman"/>
          <w:sz w:val="16"/>
          <w:szCs w:val="16"/>
        </w:rPr>
        <w:t>(IBTO)</w:t>
      </w:r>
      <w:r w:rsidR="00793B04">
        <w:rPr>
          <w:rFonts w:cs="B Nazanin" w:hint="cs"/>
          <w:sz w:val="20"/>
          <w:szCs w:val="20"/>
          <w:rtl/>
        </w:rPr>
        <w:t xml:space="preserve">، </w:t>
      </w:r>
      <w:r w:rsidRPr="00505EF4">
        <w:rPr>
          <w:rFonts w:cs="B Nazanin" w:hint="cs"/>
          <w:sz w:val="20"/>
          <w:szCs w:val="20"/>
          <w:rtl/>
        </w:rPr>
        <w:t>مورد ارزیابی قرار گرفته و از این منظر فاقد آلودگی هستند، اما هیچ روش محرزی برای</w:t>
      </w:r>
      <w:r w:rsidR="00B2227D" w:rsidRPr="00505EF4">
        <w:rPr>
          <w:rFonts w:cs="B Nazanin" w:hint="cs"/>
          <w:sz w:val="20"/>
          <w:szCs w:val="20"/>
          <w:rtl/>
        </w:rPr>
        <w:t xml:space="preserve"> تایید عدم انتقال بیماری</w:t>
      </w:r>
      <w:r w:rsidR="00B2227D" w:rsidRPr="00505EF4">
        <w:rPr>
          <w:rFonts w:cs="B Nazanin" w:hint="cs"/>
          <w:sz w:val="20"/>
          <w:szCs w:val="20"/>
          <w:rtl/>
        </w:rPr>
        <w:softHyphen/>
        <w:t>های عفونی بوسیله محصولات مشتق از خون انسان وجود ندارد، لذا رعایت احتیاط</w:t>
      </w:r>
      <w:r w:rsidR="00B2227D" w:rsidRPr="00505EF4">
        <w:rPr>
          <w:rFonts w:cs="B Nazanin" w:hint="cs"/>
          <w:sz w:val="20"/>
          <w:szCs w:val="20"/>
          <w:rtl/>
        </w:rPr>
        <w:softHyphen/>
        <w:t>های مناسب در بکارگیری و دفع این نوع از محصولات به</w:t>
      </w:r>
      <w:r w:rsidR="00B2227D" w:rsidRPr="00505EF4">
        <w:rPr>
          <w:rFonts w:cs="B Nazanin" w:hint="cs"/>
          <w:sz w:val="20"/>
          <w:szCs w:val="20"/>
          <w:rtl/>
        </w:rPr>
        <w:softHyphen/>
        <w:t>شدت ت</w:t>
      </w:r>
      <w:r w:rsidR="00793B04">
        <w:rPr>
          <w:rFonts w:cs="B Nazanin" w:hint="cs"/>
          <w:sz w:val="20"/>
          <w:szCs w:val="20"/>
          <w:rtl/>
        </w:rPr>
        <w:t>أ</w:t>
      </w:r>
      <w:r w:rsidR="00B2227D" w:rsidRPr="00505EF4">
        <w:rPr>
          <w:rFonts w:cs="B Nazanin" w:hint="cs"/>
          <w:sz w:val="20"/>
          <w:szCs w:val="20"/>
          <w:rtl/>
        </w:rPr>
        <w:t>کید</w:t>
      </w:r>
      <w:r w:rsidR="00505EF4">
        <w:rPr>
          <w:rFonts w:cs="B Nazanin" w:hint="cs"/>
          <w:sz w:val="20"/>
          <w:szCs w:val="20"/>
          <w:rtl/>
        </w:rPr>
        <w:t xml:space="preserve"> </w:t>
      </w:r>
      <w:r w:rsidR="00B2227D" w:rsidRPr="00505EF4">
        <w:rPr>
          <w:rFonts w:cs="B Nazanin" w:hint="cs"/>
          <w:sz w:val="20"/>
          <w:szCs w:val="20"/>
          <w:rtl/>
        </w:rPr>
        <w:t>می</w:t>
      </w:r>
      <w:r w:rsidR="00B2227D" w:rsidRPr="00505EF4">
        <w:rPr>
          <w:rFonts w:cs="B Nazanin" w:hint="cs"/>
          <w:sz w:val="20"/>
          <w:szCs w:val="20"/>
          <w:rtl/>
        </w:rPr>
        <w:softHyphen/>
        <w:t xml:space="preserve">گردد. </w:t>
      </w:r>
    </w:p>
    <w:p w:rsidR="00EF6D0B" w:rsidRDefault="00B2227D" w:rsidP="008D202B">
      <w:pPr>
        <w:pStyle w:val="ListParagraph"/>
        <w:numPr>
          <w:ilvl w:val="0"/>
          <w:numId w:val="1"/>
        </w:numPr>
        <w:ind w:left="714" w:hanging="357"/>
        <w:jc w:val="lowKashida"/>
        <w:rPr>
          <w:rFonts w:cs="B Nazanin"/>
          <w:sz w:val="20"/>
          <w:szCs w:val="20"/>
        </w:rPr>
      </w:pPr>
      <w:r w:rsidRPr="00505EF4">
        <w:rPr>
          <w:rFonts w:cs="B Nazanin" w:hint="cs"/>
          <w:sz w:val="20"/>
          <w:szCs w:val="20"/>
          <w:rtl/>
        </w:rPr>
        <w:t>آنتی</w:t>
      </w:r>
      <w:r w:rsidRPr="00505EF4">
        <w:rPr>
          <w:rFonts w:cs="B Nazanin" w:hint="cs"/>
          <w:sz w:val="20"/>
          <w:szCs w:val="20"/>
          <w:rtl/>
        </w:rPr>
        <w:softHyphen/>
        <w:t>بیوتیک کلرامفنیکل به</w:t>
      </w:r>
      <w:r w:rsidRPr="00505EF4">
        <w:rPr>
          <w:rFonts w:cs="B Nazanin" w:hint="cs"/>
          <w:sz w:val="20"/>
          <w:szCs w:val="20"/>
          <w:rtl/>
        </w:rPr>
        <w:softHyphen/>
        <w:t>عنوان ماده سرطان</w:t>
      </w:r>
      <w:r w:rsidRPr="00505EF4">
        <w:rPr>
          <w:rFonts w:cs="B Nazanin" w:hint="cs"/>
          <w:sz w:val="20"/>
          <w:szCs w:val="20"/>
          <w:rtl/>
        </w:rPr>
        <w:softHyphen/>
        <w:t>زا و آنتی</w:t>
      </w:r>
      <w:r w:rsidRPr="00505EF4">
        <w:rPr>
          <w:rFonts w:cs="B Nazanin" w:hint="cs"/>
          <w:sz w:val="20"/>
          <w:szCs w:val="20"/>
          <w:rtl/>
        </w:rPr>
        <w:softHyphen/>
        <w:t>بیوتیک ن</w:t>
      </w:r>
      <w:r w:rsidR="00505EF4">
        <w:rPr>
          <w:rFonts w:cs="B Nazanin" w:hint="cs"/>
          <w:sz w:val="20"/>
          <w:szCs w:val="20"/>
          <w:rtl/>
        </w:rPr>
        <w:t>ئومایسین به</w:t>
      </w:r>
      <w:r w:rsidR="00505EF4">
        <w:rPr>
          <w:rFonts w:cs="B Nazanin" w:hint="cs"/>
          <w:sz w:val="20"/>
          <w:szCs w:val="20"/>
          <w:rtl/>
        </w:rPr>
        <w:softHyphen/>
        <w:t>عنوان ماده خارش</w:t>
      </w:r>
      <w:r w:rsidR="00505EF4">
        <w:rPr>
          <w:rFonts w:cs="B Nazanin" w:hint="cs"/>
          <w:sz w:val="20"/>
          <w:szCs w:val="20"/>
          <w:rtl/>
        </w:rPr>
        <w:softHyphen/>
        <w:t xml:space="preserve">آور </w:t>
      </w:r>
      <w:r w:rsidRPr="00505EF4">
        <w:rPr>
          <w:rFonts w:cs="B Nazanin" w:hint="cs"/>
          <w:sz w:val="20"/>
          <w:szCs w:val="20"/>
          <w:rtl/>
        </w:rPr>
        <w:t>طبقه</w:t>
      </w:r>
      <w:r w:rsidRPr="00505EF4">
        <w:rPr>
          <w:rFonts w:cs="B Nazanin" w:hint="cs"/>
          <w:sz w:val="20"/>
          <w:szCs w:val="20"/>
          <w:rtl/>
        </w:rPr>
        <w:softHyphen/>
        <w:t>بندی می</w:t>
      </w:r>
      <w:r w:rsidRPr="00505EF4">
        <w:rPr>
          <w:rFonts w:cs="B Nazanin" w:hint="cs"/>
          <w:sz w:val="20"/>
          <w:szCs w:val="20"/>
          <w:rtl/>
        </w:rPr>
        <w:softHyphen/>
        <w:t>شوند.</w:t>
      </w:r>
      <w:r w:rsidR="000F22DD" w:rsidRPr="00505EF4">
        <w:rPr>
          <w:rFonts w:cs="B Nazanin" w:hint="cs"/>
          <w:sz w:val="20"/>
          <w:szCs w:val="20"/>
          <w:rtl/>
        </w:rPr>
        <w:t xml:space="preserve"> </w:t>
      </w:r>
    </w:p>
    <w:p w:rsidR="00793B04" w:rsidRPr="008D202B" w:rsidRDefault="00793B04" w:rsidP="00793B04">
      <w:pPr>
        <w:pStyle w:val="ListParagraph"/>
        <w:ind w:left="714"/>
        <w:jc w:val="lowKashida"/>
        <w:rPr>
          <w:rFonts w:cs="B Nazanin"/>
          <w:sz w:val="20"/>
          <w:szCs w:val="20"/>
          <w:rtl/>
        </w:rPr>
      </w:pPr>
    </w:p>
    <w:p w:rsidR="00EF6D0B" w:rsidRPr="00C61E37" w:rsidRDefault="00FC79A9" w:rsidP="00C61E37">
      <w:pPr>
        <w:pStyle w:val="ListParagraph"/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محتویات</w:t>
      </w:r>
    </w:p>
    <w:p w:rsidR="00EF6D0B" w:rsidRDefault="00EF6D0B" w:rsidP="00942E00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معرف</w:t>
      </w:r>
      <w:r>
        <w:rPr>
          <w:rFonts w:cs="B Nazanin" w:hint="cs"/>
          <w:sz w:val="20"/>
          <w:szCs w:val="20"/>
          <w:rtl/>
        </w:rPr>
        <w:softHyphen/>
        <w:t xml:space="preserve"> سلولی گلبول قرمز </w:t>
      </w:r>
      <w:r w:rsidR="00942E00" w:rsidRPr="00942E00">
        <w:rPr>
          <w:rFonts w:ascii="Times New Roman" w:hAnsi="Times New Roman" w:cs="Times New Roman"/>
          <w:sz w:val="16"/>
          <w:szCs w:val="16"/>
        </w:rPr>
        <w:t>A</w:t>
      </w:r>
      <w:r w:rsidR="00C928E2" w:rsidRPr="00C928E2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 w:rsidR="00942E00" w:rsidRPr="00942E0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42E00">
        <w:rPr>
          <w:rFonts w:cs="B Nazanin" w:hint="cs"/>
          <w:sz w:val="20"/>
          <w:szCs w:val="20"/>
          <w:rtl/>
        </w:rPr>
        <w:t xml:space="preserve"> </w:t>
      </w:r>
      <w:r w:rsidR="00793B04" w:rsidRPr="00942E00">
        <w:rPr>
          <w:rFonts w:cs="B Nazanin" w:hint="cs"/>
          <w:sz w:val="20"/>
          <w:szCs w:val="20"/>
          <w:rtl/>
        </w:rPr>
        <w:t xml:space="preserve">با غلظت 2% - </w:t>
      </w:r>
      <w:r w:rsidR="00942E00">
        <w:rPr>
          <w:rFonts w:cs="B Nazanin" w:hint="cs"/>
          <w:sz w:val="20"/>
          <w:szCs w:val="20"/>
          <w:rtl/>
        </w:rPr>
        <w:t>4</w:t>
      </w:r>
      <w:r w:rsidR="00793B04" w:rsidRPr="00942E00">
        <w:rPr>
          <w:rFonts w:cs="B Nazanin" w:hint="cs"/>
          <w:sz w:val="20"/>
          <w:szCs w:val="20"/>
          <w:rtl/>
        </w:rPr>
        <w:t>%</w:t>
      </w:r>
    </w:p>
    <w:p w:rsidR="00942E00" w:rsidRPr="00942E00" w:rsidRDefault="00942E00" w:rsidP="00942E00">
      <w:pPr>
        <w:pStyle w:val="ListParagraph"/>
        <w:numPr>
          <w:ilvl w:val="0"/>
          <w:numId w:val="1"/>
        </w:num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معرف</w:t>
      </w:r>
      <w:r>
        <w:rPr>
          <w:rFonts w:cs="B Nazanin" w:hint="cs"/>
          <w:sz w:val="20"/>
          <w:szCs w:val="20"/>
          <w:rtl/>
        </w:rPr>
        <w:softHyphen/>
        <w:t xml:space="preserve"> سلولی گلبول قرمز </w:t>
      </w:r>
      <w:r w:rsidRPr="00942E00">
        <w:rPr>
          <w:rFonts w:ascii="Times New Roman" w:hAnsi="Times New Roman" w:cs="Times New Roman"/>
          <w:sz w:val="16"/>
          <w:szCs w:val="16"/>
        </w:rPr>
        <w:t>B</w:t>
      </w:r>
      <w:r w:rsidRPr="00942E0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942E00">
        <w:rPr>
          <w:rFonts w:cs="B Nazanin" w:hint="cs"/>
          <w:sz w:val="20"/>
          <w:szCs w:val="20"/>
          <w:rtl/>
        </w:rPr>
        <w:t xml:space="preserve"> با غلظت 2% - </w:t>
      </w:r>
      <w:r>
        <w:rPr>
          <w:rFonts w:cs="B Nazanin" w:hint="cs"/>
          <w:sz w:val="20"/>
          <w:szCs w:val="20"/>
          <w:rtl/>
        </w:rPr>
        <w:t>4</w:t>
      </w:r>
      <w:r w:rsidRPr="00942E00">
        <w:rPr>
          <w:rFonts w:cs="B Nazanin" w:hint="cs"/>
          <w:sz w:val="20"/>
          <w:szCs w:val="20"/>
          <w:rtl/>
        </w:rPr>
        <w:t>%</w:t>
      </w:r>
    </w:p>
    <w:p w:rsidR="00EF6D0B" w:rsidRPr="00FC79A9" w:rsidRDefault="006E0A39" w:rsidP="00FC79A9">
      <w:pPr>
        <w:pStyle w:val="ListParagraph"/>
        <w:ind w:left="343"/>
        <w:jc w:val="lowKashida"/>
        <w:rPr>
          <w:rFonts w:cs="B Nazanin"/>
          <w:b/>
          <w:bCs/>
          <w:sz w:val="20"/>
          <w:szCs w:val="20"/>
          <w:rtl/>
        </w:rPr>
      </w:pPr>
      <w:r w:rsidRPr="00FC79A9">
        <w:rPr>
          <w:rFonts w:cs="B Nazanin" w:hint="cs"/>
          <w:b/>
          <w:bCs/>
          <w:sz w:val="20"/>
          <w:szCs w:val="20"/>
          <w:rtl/>
        </w:rPr>
        <w:t>سایر مواد</w:t>
      </w:r>
      <w:r w:rsidR="00FC79A9" w:rsidRPr="00FC79A9">
        <w:rPr>
          <w:rFonts w:cs="B Nazanin" w:hint="cs"/>
          <w:b/>
          <w:bCs/>
          <w:sz w:val="20"/>
          <w:szCs w:val="20"/>
          <w:rtl/>
        </w:rPr>
        <w:t xml:space="preserve"> و </w:t>
      </w:r>
      <w:r w:rsidR="00FC79A9">
        <w:rPr>
          <w:rFonts w:cs="B Nazanin" w:hint="cs"/>
          <w:b/>
          <w:bCs/>
          <w:sz w:val="20"/>
          <w:szCs w:val="20"/>
          <w:rtl/>
        </w:rPr>
        <w:t>لوازم</w:t>
      </w:r>
      <w:r w:rsidRPr="00FC79A9">
        <w:rPr>
          <w:rFonts w:cs="B Nazanin" w:hint="cs"/>
          <w:b/>
          <w:bCs/>
          <w:sz w:val="20"/>
          <w:szCs w:val="20"/>
          <w:rtl/>
        </w:rPr>
        <w:t xml:space="preserve"> مورد نیاز:</w:t>
      </w:r>
    </w:p>
    <w:p w:rsidR="00942E00" w:rsidRDefault="00942E00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نمونه بیمار/ اهداء کننده خون</w:t>
      </w:r>
    </w:p>
    <w:p w:rsidR="006E0A39" w:rsidRDefault="006E0A39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جا لوله</w:t>
      </w:r>
      <w:r>
        <w:rPr>
          <w:rFonts w:cs="B Nazanin" w:hint="cs"/>
          <w:sz w:val="20"/>
          <w:szCs w:val="20"/>
          <w:rtl/>
        </w:rPr>
        <w:softHyphen/>
        <w:t>ای و لوله</w:t>
      </w:r>
      <w:r>
        <w:rPr>
          <w:rFonts w:cs="B Nazanin" w:hint="cs"/>
          <w:sz w:val="20"/>
          <w:szCs w:val="20"/>
          <w:rtl/>
        </w:rPr>
        <w:softHyphen/>
        <w:t>های آزمایش 12</w:t>
      </w:r>
      <w:r>
        <w:rPr>
          <w:rFonts w:ascii="Calibri" w:hAnsi="Calibri" w:cs="Calibri"/>
          <w:sz w:val="20"/>
          <w:szCs w:val="20"/>
          <w:rtl/>
        </w:rPr>
        <w:t>×</w:t>
      </w:r>
      <w:r>
        <w:rPr>
          <w:rFonts w:cs="B Nazanin" w:hint="cs"/>
          <w:sz w:val="20"/>
          <w:szCs w:val="20"/>
          <w:rtl/>
        </w:rPr>
        <w:t>75 یا 10</w:t>
      </w:r>
      <w:r>
        <w:rPr>
          <w:rFonts w:ascii="Calibri" w:hAnsi="Calibri" w:cs="Calibri"/>
          <w:sz w:val="20"/>
          <w:szCs w:val="20"/>
          <w:rtl/>
        </w:rPr>
        <w:t>×</w:t>
      </w:r>
      <w:r>
        <w:rPr>
          <w:rFonts w:cs="B Nazanin" w:hint="cs"/>
          <w:sz w:val="20"/>
          <w:szCs w:val="20"/>
          <w:rtl/>
        </w:rPr>
        <w:t>75 میلی</w:t>
      </w:r>
      <w:r>
        <w:rPr>
          <w:rFonts w:cs="B Nazanin" w:hint="cs"/>
          <w:sz w:val="20"/>
          <w:szCs w:val="20"/>
          <w:rtl/>
        </w:rPr>
        <w:softHyphen/>
        <w:t>متری</w:t>
      </w:r>
    </w:p>
    <w:p w:rsidR="00942E00" w:rsidRPr="00942E00" w:rsidRDefault="00942E00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سمپلر</w:t>
      </w:r>
    </w:p>
    <w:p w:rsidR="006E0A39" w:rsidRDefault="006E0A39" w:rsidP="006E0A39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 xml:space="preserve">سروفیوژ </w:t>
      </w:r>
    </w:p>
    <w:p w:rsidR="00793B04" w:rsidRDefault="006E0A39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قلم نشانه</w:t>
      </w:r>
      <w:r>
        <w:rPr>
          <w:rFonts w:cs="B Nazanin" w:hint="cs"/>
          <w:sz w:val="20"/>
          <w:szCs w:val="20"/>
          <w:rtl/>
        </w:rPr>
        <w:softHyphen/>
        <w:t>گذاری (مارکر)</w:t>
      </w:r>
    </w:p>
    <w:p w:rsidR="00FC79A9" w:rsidRDefault="00FC79A9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منبع نور 0چراغ مطالعه)</w:t>
      </w:r>
    </w:p>
    <w:p w:rsidR="00FC79A9" w:rsidRDefault="00FC79A9" w:rsidP="00942E00">
      <w:pPr>
        <w:pStyle w:val="ListParagraph"/>
        <w:numPr>
          <w:ilvl w:val="0"/>
          <w:numId w:val="5"/>
        </w:numPr>
        <w:jc w:val="lowKashida"/>
        <w:rPr>
          <w:rFonts w:cs="B Nazanin"/>
          <w:sz w:val="20"/>
          <w:szCs w:val="20"/>
        </w:rPr>
      </w:pPr>
      <w:r>
        <w:rPr>
          <w:rFonts w:cs="B Nazanin" w:hint="cs"/>
          <w:sz w:val="20"/>
          <w:szCs w:val="20"/>
          <w:rtl/>
        </w:rPr>
        <w:t>آینه معقر</w:t>
      </w:r>
    </w:p>
    <w:p w:rsidR="009B54D2" w:rsidRPr="00DD3274" w:rsidRDefault="009B54D2" w:rsidP="00DD3274">
      <w:pPr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B2227D" w:rsidRPr="00942E00" w:rsidRDefault="00942E00" w:rsidP="00FC79A9">
      <w:pPr>
        <w:pStyle w:val="ListParagraph"/>
        <w:spacing w:after="0"/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جمع</w:t>
      </w:r>
      <w:r>
        <w:rPr>
          <w:rFonts w:cs="B Nazanin" w:hint="cs"/>
          <w:b/>
          <w:bCs/>
          <w:sz w:val="20"/>
          <w:szCs w:val="20"/>
          <w:u w:val="single"/>
          <w:rtl/>
        </w:rPr>
        <w:softHyphen/>
        <w:t>آوری نمونه</w:t>
      </w:r>
    </w:p>
    <w:p w:rsidR="00B2227D" w:rsidRDefault="00942E00" w:rsidP="00FC79A9">
      <w:pPr>
        <w:spacing w:after="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سرم تازه یا پلاسمای تازه تهیه شده از خون کامل</w:t>
      </w:r>
      <w:r w:rsidR="00476438">
        <w:rPr>
          <w:rFonts w:cs="B Nazanin" w:hint="cs"/>
          <w:sz w:val="20"/>
          <w:szCs w:val="20"/>
          <w:rtl/>
        </w:rPr>
        <w:t xml:space="preserve"> واجد ضد انعقادهای </w:t>
      </w:r>
      <w:r w:rsidR="00476438" w:rsidRPr="00C928E2">
        <w:rPr>
          <w:rFonts w:ascii="Times New Roman" w:hAnsi="Times New Roman" w:cs="Times New Roman"/>
          <w:sz w:val="16"/>
          <w:szCs w:val="16"/>
        </w:rPr>
        <w:t>EDTA</w:t>
      </w:r>
      <w:r w:rsidR="00476438">
        <w:rPr>
          <w:rFonts w:cs="B Nazanin" w:hint="cs"/>
          <w:sz w:val="20"/>
          <w:szCs w:val="20"/>
          <w:rtl/>
        </w:rPr>
        <w:t xml:space="preserve">، هپارین، </w:t>
      </w:r>
      <w:r w:rsidR="00476438" w:rsidRPr="00C928E2">
        <w:rPr>
          <w:rFonts w:ascii="Times New Roman" w:hAnsi="Times New Roman" w:cs="Times New Roman"/>
          <w:sz w:val="16"/>
          <w:szCs w:val="16"/>
        </w:rPr>
        <w:t>ACD</w:t>
      </w:r>
      <w:r w:rsidR="00476438">
        <w:rPr>
          <w:rFonts w:cs="B Nazanin" w:hint="cs"/>
          <w:sz w:val="20"/>
          <w:szCs w:val="20"/>
          <w:rtl/>
        </w:rPr>
        <w:t xml:space="preserve">، </w:t>
      </w:r>
      <w:r w:rsidR="00476438" w:rsidRPr="00C928E2">
        <w:rPr>
          <w:rFonts w:ascii="Times New Roman" w:hAnsi="Times New Roman" w:cs="Times New Roman"/>
          <w:sz w:val="16"/>
          <w:szCs w:val="16"/>
        </w:rPr>
        <w:t>CPD</w:t>
      </w:r>
      <w:r w:rsidR="00476438">
        <w:rPr>
          <w:rFonts w:cs="B Nazanin" w:hint="cs"/>
          <w:sz w:val="20"/>
          <w:szCs w:val="20"/>
          <w:rtl/>
        </w:rPr>
        <w:t xml:space="preserve">، </w:t>
      </w:r>
      <w:r w:rsidR="00476438" w:rsidRPr="00C928E2">
        <w:rPr>
          <w:rFonts w:ascii="Times New Roman" w:hAnsi="Times New Roman" w:cs="Times New Roman"/>
          <w:sz w:val="16"/>
          <w:szCs w:val="16"/>
        </w:rPr>
        <w:t>CPDA1</w:t>
      </w:r>
      <w:r w:rsidR="00476438">
        <w:rPr>
          <w:rFonts w:cs="B Nazanin" w:hint="cs"/>
          <w:sz w:val="20"/>
          <w:szCs w:val="20"/>
          <w:rtl/>
        </w:rPr>
        <w:t xml:space="preserve"> و </w:t>
      </w:r>
      <w:r w:rsidR="00476438" w:rsidRPr="00C928E2">
        <w:rPr>
          <w:rFonts w:ascii="Times New Roman" w:hAnsi="Times New Roman" w:cs="Times New Roman"/>
          <w:sz w:val="16"/>
          <w:szCs w:val="16"/>
        </w:rPr>
        <w:t>CPD</w:t>
      </w:r>
      <w:r w:rsidR="00476438" w:rsidRPr="00C928E2">
        <w:rPr>
          <w:rFonts w:ascii="Times New Roman" w:hAnsi="Times New Roman" w:cs="Times New Roman"/>
          <w:sz w:val="16"/>
          <w:szCs w:val="16"/>
          <w:vertAlign w:val="subscript"/>
        </w:rPr>
        <w:t>2</w:t>
      </w:r>
      <w:r w:rsidR="00476438">
        <w:rPr>
          <w:rFonts w:cs="B Nazanin" w:hint="cs"/>
          <w:sz w:val="20"/>
          <w:szCs w:val="20"/>
          <w:rtl/>
        </w:rPr>
        <w:t xml:space="preserve"> </w:t>
      </w:r>
      <w:r w:rsidR="00576121">
        <w:rPr>
          <w:rFonts w:cs="B Nazanin" w:hint="cs"/>
          <w:sz w:val="20"/>
          <w:szCs w:val="20"/>
          <w:rtl/>
        </w:rPr>
        <w:t>جهت گروه</w:t>
      </w:r>
      <w:r w:rsidR="00576121">
        <w:rPr>
          <w:rFonts w:cs="B Nazanin" w:hint="cs"/>
          <w:sz w:val="20"/>
          <w:szCs w:val="20"/>
          <w:rtl/>
        </w:rPr>
        <w:softHyphen/>
        <w:t xml:space="preserve">بندی سرمی </w:t>
      </w:r>
      <w:r w:rsidR="00576121" w:rsidRPr="00C928E2">
        <w:rPr>
          <w:rFonts w:ascii="Times New Roman" w:hAnsi="Times New Roman" w:cs="Times New Roman"/>
          <w:sz w:val="16"/>
          <w:szCs w:val="16"/>
        </w:rPr>
        <w:t>ABO</w:t>
      </w:r>
      <w:r w:rsidR="00576121">
        <w:rPr>
          <w:rFonts w:cs="B Nazanin" w:hint="cs"/>
          <w:sz w:val="20"/>
          <w:szCs w:val="20"/>
          <w:rtl/>
        </w:rPr>
        <w:t xml:space="preserve"> </w:t>
      </w:r>
      <w:r w:rsidR="00FC79A9">
        <w:rPr>
          <w:rFonts w:cs="B Nazanin" w:hint="cs"/>
          <w:sz w:val="20"/>
          <w:szCs w:val="20"/>
          <w:rtl/>
        </w:rPr>
        <w:t xml:space="preserve">مناسب بوده اما نمونه ارجح، پلاسمای تهیه شده از خون کامل واجد </w:t>
      </w:r>
      <w:r w:rsidR="00FC79A9" w:rsidRPr="00FC79A9">
        <w:rPr>
          <w:rFonts w:ascii="Times New Roman" w:hAnsi="Times New Roman" w:cs="Times New Roman"/>
          <w:sz w:val="16"/>
          <w:szCs w:val="16"/>
        </w:rPr>
        <w:t>EDTA</w:t>
      </w:r>
      <w:r w:rsidR="00FC79A9">
        <w:rPr>
          <w:rFonts w:cs="B Nazanin" w:hint="cs"/>
          <w:sz w:val="20"/>
          <w:szCs w:val="20"/>
          <w:rtl/>
        </w:rPr>
        <w:t xml:space="preserve"> است</w:t>
      </w:r>
      <w:r w:rsidR="00576121">
        <w:rPr>
          <w:rFonts w:cs="B Nazanin" w:hint="cs"/>
          <w:sz w:val="20"/>
          <w:szCs w:val="20"/>
          <w:rtl/>
        </w:rPr>
        <w:t xml:space="preserve">. </w:t>
      </w:r>
      <w:r w:rsidR="00FC79A9">
        <w:rPr>
          <w:rFonts w:cs="B Nazanin" w:hint="cs"/>
          <w:sz w:val="20"/>
          <w:szCs w:val="20"/>
          <w:rtl/>
        </w:rPr>
        <w:t xml:space="preserve"> </w:t>
      </w:r>
      <w:r w:rsidR="00576121">
        <w:rPr>
          <w:rFonts w:cs="B Nazanin" w:hint="cs"/>
          <w:sz w:val="20"/>
          <w:szCs w:val="20"/>
          <w:rtl/>
        </w:rPr>
        <w:t>آلودگی یا</w:t>
      </w:r>
      <w:r w:rsidR="00F357DE">
        <w:rPr>
          <w:rFonts w:cs="B Nazanin" w:hint="cs"/>
          <w:sz w:val="20"/>
          <w:szCs w:val="20"/>
          <w:rtl/>
        </w:rPr>
        <w:t xml:space="preserve"> ذخیره نامناسب نمونه</w:t>
      </w:r>
      <w:r w:rsidR="00F357DE">
        <w:rPr>
          <w:rFonts w:cs="B Nazanin" w:hint="cs"/>
          <w:sz w:val="20"/>
          <w:szCs w:val="20"/>
          <w:rtl/>
        </w:rPr>
        <w:softHyphen/>
        <w:t>ها، احتمال</w:t>
      </w:r>
      <w:r w:rsidR="00733E69">
        <w:rPr>
          <w:rFonts w:cs="B Nazanin" w:hint="cs"/>
          <w:sz w:val="20"/>
          <w:szCs w:val="20"/>
          <w:rtl/>
        </w:rPr>
        <w:t xml:space="preserve"> </w:t>
      </w:r>
      <w:r w:rsidR="00576121">
        <w:rPr>
          <w:rFonts w:cs="B Nazanin" w:hint="cs"/>
          <w:sz w:val="20"/>
          <w:szCs w:val="20"/>
          <w:rtl/>
        </w:rPr>
        <w:t>واکنش</w:t>
      </w:r>
      <w:r w:rsidR="00576121">
        <w:rPr>
          <w:rFonts w:cs="B Nazanin" w:hint="cs"/>
          <w:sz w:val="20"/>
          <w:szCs w:val="20"/>
          <w:rtl/>
        </w:rPr>
        <w:softHyphen/>
        <w:t>های مثبت یا منفی کاذب را افزایش می</w:t>
      </w:r>
      <w:r w:rsidR="00576121">
        <w:rPr>
          <w:rFonts w:cs="B Nazanin" w:hint="cs"/>
          <w:sz w:val="20"/>
          <w:szCs w:val="20"/>
          <w:rtl/>
        </w:rPr>
        <w:softHyphen/>
        <w:t>دهد. لذا باید آزمایش در اسرع وقت پس از جمع</w:t>
      </w:r>
      <w:r w:rsidR="00576121">
        <w:rPr>
          <w:rFonts w:cs="B Nazanin" w:hint="cs"/>
          <w:sz w:val="20"/>
          <w:szCs w:val="20"/>
          <w:rtl/>
        </w:rPr>
        <w:softHyphen/>
        <w:t xml:space="preserve">آوری نمونه </w:t>
      </w:r>
      <w:r w:rsidR="00422015">
        <w:rPr>
          <w:rFonts w:cs="B Nazanin" w:hint="cs"/>
          <w:sz w:val="20"/>
          <w:szCs w:val="20"/>
          <w:rtl/>
        </w:rPr>
        <w:t>انجام پذیرد. در صورت ضرورت ذخیره نمونه، آن را در دمای 2-8 درجه سانتی</w:t>
      </w:r>
      <w:r w:rsidR="00422015">
        <w:rPr>
          <w:rFonts w:cs="B Nazanin" w:hint="cs"/>
          <w:sz w:val="20"/>
          <w:szCs w:val="20"/>
          <w:rtl/>
        </w:rPr>
        <w:softHyphen/>
        <w:t>گراد نگهداری نمایید. همچنین می</w:t>
      </w:r>
      <w:r w:rsidR="00422015">
        <w:rPr>
          <w:rFonts w:cs="B Nazanin" w:hint="cs"/>
          <w:sz w:val="20"/>
          <w:szCs w:val="20"/>
          <w:rtl/>
        </w:rPr>
        <w:softHyphen/>
        <w:t>توانید پلاسما یا سرم را از گلبول</w:t>
      </w:r>
      <w:r w:rsidR="00422015">
        <w:rPr>
          <w:rFonts w:cs="B Nazanin" w:hint="cs"/>
          <w:sz w:val="20"/>
          <w:szCs w:val="20"/>
          <w:rtl/>
        </w:rPr>
        <w:softHyphen/>
        <w:t>های قرمز جدا و به</w:t>
      </w:r>
      <w:r w:rsidR="00422015">
        <w:rPr>
          <w:rFonts w:cs="B Nazanin" w:hint="cs"/>
          <w:sz w:val="20"/>
          <w:szCs w:val="20"/>
          <w:rtl/>
        </w:rPr>
        <w:softHyphen/>
        <w:t>صورت فریز نگهداری نمایید. تخریب</w:t>
      </w:r>
      <w:r w:rsidR="00014CA7">
        <w:rPr>
          <w:rFonts w:cs="B Nazanin" w:hint="cs"/>
          <w:sz w:val="20"/>
          <w:szCs w:val="20"/>
          <w:rtl/>
        </w:rPr>
        <w:t xml:space="preserve"> </w:t>
      </w:r>
      <w:r w:rsidR="00422015">
        <w:rPr>
          <w:rFonts w:cs="B Nazanin" w:hint="cs"/>
          <w:sz w:val="20"/>
          <w:szCs w:val="20"/>
          <w:rtl/>
        </w:rPr>
        <w:t>آنتی</w:t>
      </w:r>
      <w:r w:rsidR="00422015">
        <w:rPr>
          <w:rFonts w:cs="B Nazanin" w:hint="cs"/>
          <w:sz w:val="20"/>
          <w:szCs w:val="20"/>
          <w:rtl/>
        </w:rPr>
        <w:softHyphen/>
        <w:t>بادی</w:t>
      </w:r>
      <w:r w:rsidR="00422015">
        <w:rPr>
          <w:rFonts w:cs="B Nazanin" w:hint="cs"/>
          <w:sz w:val="20"/>
          <w:szCs w:val="20"/>
          <w:rtl/>
        </w:rPr>
        <w:softHyphen/>
        <w:t>های ضعیف بدلیل نگهداری چندین روزه نمونه</w:t>
      </w:r>
      <w:r w:rsidR="00422015">
        <w:rPr>
          <w:rFonts w:cs="B Nazanin" w:hint="cs"/>
          <w:sz w:val="20"/>
          <w:szCs w:val="20"/>
          <w:rtl/>
        </w:rPr>
        <w:softHyphen/>
        <w:t xml:space="preserve"> در </w:t>
      </w:r>
      <w:r w:rsidR="00C6229B">
        <w:rPr>
          <w:rFonts w:cs="B Nazanin" w:hint="cs"/>
          <w:sz w:val="20"/>
          <w:szCs w:val="20"/>
          <w:rtl/>
        </w:rPr>
        <w:t>دمای محیط یا نگهداری طولانی آن در دمای 2-8 درجه سانتی</w:t>
      </w:r>
      <w:r w:rsidR="00C6229B">
        <w:rPr>
          <w:rFonts w:cs="B Nazanin" w:hint="cs"/>
          <w:sz w:val="20"/>
          <w:szCs w:val="20"/>
          <w:rtl/>
        </w:rPr>
        <w:softHyphen/>
        <w:t xml:space="preserve">گراد، محتمل است. نتیجه واکنش </w:t>
      </w:r>
      <w:r w:rsidR="00014CA7">
        <w:rPr>
          <w:rFonts w:cs="B Nazanin" w:hint="cs"/>
          <w:sz w:val="20"/>
          <w:szCs w:val="20"/>
          <w:rtl/>
        </w:rPr>
        <w:t>مثبت کاذب بدلیل استفاده از نمونه</w:t>
      </w:r>
      <w:r w:rsidR="00014CA7">
        <w:rPr>
          <w:rFonts w:cs="B Nazanin" w:hint="cs"/>
          <w:sz w:val="20"/>
          <w:szCs w:val="20"/>
          <w:rtl/>
        </w:rPr>
        <w:softHyphen/>
        <w:t>های تهیه شده در لوله</w:t>
      </w:r>
      <w:r w:rsidR="00014CA7">
        <w:rPr>
          <w:rFonts w:cs="B Nazanin" w:hint="cs"/>
          <w:sz w:val="20"/>
          <w:szCs w:val="20"/>
          <w:rtl/>
        </w:rPr>
        <w:softHyphen/>
        <w:t>های ژل دار محتمل است، لذا عدم استفاده از لوله</w:t>
      </w:r>
      <w:r w:rsidR="00014CA7">
        <w:rPr>
          <w:rFonts w:cs="B Nazanin" w:hint="cs"/>
          <w:sz w:val="20"/>
          <w:szCs w:val="20"/>
          <w:rtl/>
        </w:rPr>
        <w:softHyphen/>
        <w:t>های ژل دار در تهیه نمونه</w:t>
      </w:r>
      <w:r w:rsidR="00014CA7">
        <w:rPr>
          <w:rFonts w:cs="B Nazanin" w:hint="cs"/>
          <w:sz w:val="20"/>
          <w:szCs w:val="20"/>
          <w:rtl/>
        </w:rPr>
        <w:softHyphen/>
        <w:t>ها تاکید می</w:t>
      </w:r>
      <w:r w:rsidR="00014CA7">
        <w:rPr>
          <w:rFonts w:cs="B Nazanin" w:hint="cs"/>
          <w:sz w:val="20"/>
          <w:szCs w:val="20"/>
          <w:rtl/>
        </w:rPr>
        <w:softHyphen/>
        <w:t>گردد.</w:t>
      </w:r>
      <w:r w:rsidR="00576121">
        <w:rPr>
          <w:rFonts w:cs="B Nazanin" w:hint="cs"/>
          <w:sz w:val="20"/>
          <w:szCs w:val="20"/>
          <w:rtl/>
        </w:rPr>
        <w:t xml:space="preserve"> </w:t>
      </w:r>
    </w:p>
    <w:p w:rsidR="00014CA7" w:rsidRDefault="00014CA7" w:rsidP="00014CA7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014CA7" w:rsidRDefault="00014CA7" w:rsidP="00014CA7">
      <w:pPr>
        <w:spacing w:after="0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EF6D0B">
        <w:rPr>
          <w:rFonts w:cs="B Nazanin" w:hint="cs"/>
          <w:b/>
          <w:bCs/>
          <w:sz w:val="20"/>
          <w:szCs w:val="20"/>
          <w:u w:val="single"/>
          <w:rtl/>
        </w:rPr>
        <w:t>روش انجام آزمایش</w:t>
      </w:r>
    </w:p>
    <w:p w:rsidR="00844014" w:rsidRPr="00844014" w:rsidRDefault="00742822" w:rsidP="00870470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قبل از مصرف، معرف/ معرف</w:t>
      </w:r>
      <w:r>
        <w:rPr>
          <w:rFonts w:cs="B Nazanin" w:hint="cs"/>
          <w:sz w:val="20"/>
          <w:szCs w:val="20"/>
          <w:rtl/>
        </w:rPr>
        <w:softHyphen/>
        <w:t>های</w:t>
      </w:r>
      <w:r>
        <w:rPr>
          <w:rFonts w:cs="B Nazanin" w:hint="cs"/>
          <w:sz w:val="20"/>
          <w:szCs w:val="20"/>
          <w:rtl/>
        </w:rPr>
        <w:softHyphen/>
        <w:t xml:space="preserve"> سلولی گلبول قرمز را به مدت نیم ساعت در دمای آزمایشگاه قرار دهید</w:t>
      </w:r>
      <w:r w:rsidR="00870470">
        <w:rPr>
          <w:rFonts w:cs="B Nazanin" w:hint="cs"/>
          <w:sz w:val="20"/>
          <w:szCs w:val="20"/>
          <w:rtl/>
        </w:rPr>
        <w:t>.</w:t>
      </w:r>
      <w:r>
        <w:rPr>
          <w:rFonts w:cs="B Nazanin" w:hint="cs"/>
          <w:sz w:val="20"/>
          <w:szCs w:val="20"/>
          <w:rtl/>
        </w:rPr>
        <w:t xml:space="preserve"> </w:t>
      </w:r>
    </w:p>
    <w:p w:rsidR="00844014" w:rsidRPr="00870470" w:rsidRDefault="00870470" w:rsidP="00844014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برای هریک از معرف</w:t>
      </w:r>
      <w:r>
        <w:rPr>
          <w:rFonts w:cs="B Nazanin" w:hint="cs"/>
          <w:sz w:val="20"/>
          <w:szCs w:val="20"/>
          <w:rtl/>
        </w:rPr>
        <w:softHyphen/>
        <w:t xml:space="preserve">های سلولی گلبول قرمز </w:t>
      </w:r>
      <w:r w:rsidRPr="00733E69">
        <w:rPr>
          <w:rFonts w:ascii="Times New Roman" w:hAnsi="Times New Roman" w:cs="Times New Roman"/>
          <w:sz w:val="16"/>
          <w:szCs w:val="16"/>
        </w:rPr>
        <w:t>A</w:t>
      </w:r>
      <w:r w:rsidRPr="00733E69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>
        <w:rPr>
          <w:rFonts w:cs="B Nazanin" w:hint="cs"/>
          <w:sz w:val="20"/>
          <w:szCs w:val="20"/>
          <w:rtl/>
        </w:rPr>
        <w:t xml:space="preserve"> و </w:t>
      </w:r>
      <w:r w:rsidRPr="00733E69">
        <w:rPr>
          <w:rFonts w:ascii="Times New Roman" w:hAnsi="Times New Roman" w:cs="Times New Roman"/>
          <w:sz w:val="16"/>
          <w:szCs w:val="16"/>
        </w:rPr>
        <w:t>B</w:t>
      </w:r>
      <w:r>
        <w:rPr>
          <w:rFonts w:cs="B Nazanin" w:hint="cs"/>
          <w:sz w:val="20"/>
          <w:szCs w:val="20"/>
          <w:rtl/>
        </w:rPr>
        <w:t>یک لوله اختصاص دهید و آن را لیبل نمایید.</w:t>
      </w:r>
    </w:p>
    <w:p w:rsidR="00870470" w:rsidRPr="00870470" w:rsidRDefault="00870470" w:rsidP="00844014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 xml:space="preserve">دو قطره سرم یا پلاسما </w:t>
      </w:r>
      <w:r w:rsidR="00E05946">
        <w:rPr>
          <w:rFonts w:cs="B Nazanin" w:hint="cs"/>
          <w:sz w:val="20"/>
          <w:szCs w:val="20"/>
          <w:rtl/>
        </w:rPr>
        <w:t xml:space="preserve">(100 میکرولیتر) </w:t>
      </w:r>
      <w:r>
        <w:rPr>
          <w:rFonts w:cs="B Nazanin" w:hint="cs"/>
          <w:sz w:val="20"/>
          <w:szCs w:val="20"/>
          <w:rtl/>
        </w:rPr>
        <w:t>به هر یک از دو لوله اضافه نمایید.</w:t>
      </w:r>
    </w:p>
    <w:p w:rsidR="00870470" w:rsidRPr="00E05946" w:rsidRDefault="00001885" w:rsidP="00FC79A9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 xml:space="preserve">یک قطره </w:t>
      </w:r>
      <w:r w:rsidR="00E05946">
        <w:rPr>
          <w:rFonts w:cs="B Nazanin" w:hint="cs"/>
          <w:sz w:val="20"/>
          <w:szCs w:val="20"/>
          <w:rtl/>
        </w:rPr>
        <w:t xml:space="preserve">(50 میکرولیتر) </w:t>
      </w:r>
      <w:r>
        <w:rPr>
          <w:rFonts w:cs="B Nazanin" w:hint="cs"/>
          <w:sz w:val="20"/>
          <w:szCs w:val="20"/>
          <w:rtl/>
        </w:rPr>
        <w:t>از هر یک از معرف</w:t>
      </w:r>
      <w:r>
        <w:rPr>
          <w:rFonts w:cs="B Nazanin" w:hint="cs"/>
          <w:sz w:val="20"/>
          <w:szCs w:val="20"/>
          <w:rtl/>
        </w:rPr>
        <w:softHyphen/>
        <w:t xml:space="preserve">های سلولی گلبول قرمز </w:t>
      </w:r>
      <w:r w:rsidRPr="00733E69">
        <w:rPr>
          <w:rFonts w:ascii="Times New Roman" w:hAnsi="Times New Roman" w:cs="Times New Roman"/>
          <w:sz w:val="16"/>
          <w:szCs w:val="16"/>
        </w:rPr>
        <w:t>A</w:t>
      </w:r>
      <w:r w:rsidRPr="00733E69">
        <w:rPr>
          <w:rFonts w:ascii="Times New Roman" w:hAnsi="Times New Roman" w:cs="Times New Roman"/>
          <w:sz w:val="16"/>
          <w:szCs w:val="16"/>
          <w:vertAlign w:val="subscript"/>
        </w:rPr>
        <w:t>1</w:t>
      </w:r>
      <w:r>
        <w:rPr>
          <w:rFonts w:cs="B Nazanin" w:hint="cs"/>
          <w:sz w:val="20"/>
          <w:szCs w:val="20"/>
          <w:rtl/>
        </w:rPr>
        <w:t xml:space="preserve"> و </w:t>
      </w:r>
      <w:r w:rsidRPr="00733E69">
        <w:rPr>
          <w:rFonts w:ascii="Times New Roman" w:hAnsi="Times New Roman" w:cs="Times New Roman"/>
          <w:sz w:val="16"/>
          <w:szCs w:val="16"/>
        </w:rPr>
        <w:t>B</w:t>
      </w:r>
      <w:r>
        <w:rPr>
          <w:rFonts w:cs="B Nazanin" w:hint="cs"/>
          <w:sz w:val="20"/>
          <w:szCs w:val="20"/>
          <w:rtl/>
        </w:rPr>
        <w:t xml:space="preserve"> به لوله</w:t>
      </w:r>
      <w:r>
        <w:rPr>
          <w:rFonts w:cs="B Nazanin" w:hint="cs"/>
          <w:sz w:val="20"/>
          <w:szCs w:val="20"/>
          <w:rtl/>
        </w:rPr>
        <w:softHyphen/>
        <w:t>های لیبل شده</w:t>
      </w:r>
      <w:r w:rsidR="00E05946">
        <w:rPr>
          <w:rFonts w:cs="B Nazanin" w:hint="cs"/>
          <w:sz w:val="20"/>
          <w:szCs w:val="20"/>
          <w:rtl/>
        </w:rPr>
        <w:t xml:space="preserve"> مربوطه</w:t>
      </w:r>
      <w:r>
        <w:rPr>
          <w:rFonts w:cs="B Nazanin" w:hint="cs"/>
          <w:sz w:val="20"/>
          <w:szCs w:val="20"/>
          <w:rtl/>
        </w:rPr>
        <w:t xml:space="preserve"> اضافه نمایید</w:t>
      </w:r>
      <w:r w:rsidR="00E05946">
        <w:rPr>
          <w:rFonts w:cs="B Nazanin" w:hint="cs"/>
          <w:sz w:val="20"/>
          <w:szCs w:val="20"/>
          <w:rtl/>
        </w:rPr>
        <w:t>،</w:t>
      </w:r>
      <w:r>
        <w:rPr>
          <w:rFonts w:cs="B Nazanin" w:hint="cs"/>
          <w:sz w:val="20"/>
          <w:szCs w:val="20"/>
          <w:rtl/>
        </w:rPr>
        <w:t xml:space="preserve"> محتوی لوله</w:t>
      </w:r>
      <w:r>
        <w:rPr>
          <w:rFonts w:cs="B Nazanin" w:hint="cs"/>
          <w:sz w:val="20"/>
          <w:szCs w:val="20"/>
          <w:rtl/>
        </w:rPr>
        <w:softHyphen/>
        <w:t>ها را مخلوط نمایید</w:t>
      </w:r>
      <w:r w:rsidR="00FC79A9">
        <w:rPr>
          <w:rFonts w:cs="B Nazanin" w:hint="cs"/>
          <w:sz w:val="20"/>
          <w:szCs w:val="20"/>
          <w:rtl/>
        </w:rPr>
        <w:t>.</w:t>
      </w:r>
    </w:p>
    <w:p w:rsidR="00636082" w:rsidRPr="00663AE8" w:rsidRDefault="00E05946" w:rsidP="00F357DE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>
        <w:rPr>
          <w:rFonts w:cs="B Nazanin" w:hint="cs"/>
          <w:sz w:val="20"/>
          <w:szCs w:val="20"/>
          <w:rtl/>
        </w:rPr>
        <w:t>لوله</w:t>
      </w:r>
      <w:r>
        <w:rPr>
          <w:rFonts w:cs="B Nazanin" w:hint="cs"/>
          <w:sz w:val="20"/>
          <w:szCs w:val="20"/>
          <w:rtl/>
        </w:rPr>
        <w:softHyphen/>
        <w:t xml:space="preserve">ها را با استفاده از سروفیوژ به مدت </w:t>
      </w:r>
      <w:r w:rsidR="00FC79A9">
        <w:rPr>
          <w:rFonts w:cs="B Nazanin" w:hint="cs"/>
          <w:sz w:val="20"/>
          <w:szCs w:val="20"/>
          <w:rtl/>
        </w:rPr>
        <w:t>15</w:t>
      </w:r>
      <w:r>
        <w:rPr>
          <w:rFonts w:cs="B Nazanin" w:hint="cs"/>
          <w:sz w:val="20"/>
          <w:szCs w:val="20"/>
          <w:rtl/>
        </w:rPr>
        <w:t xml:space="preserve">- </w:t>
      </w:r>
      <w:r w:rsidR="00F357DE">
        <w:rPr>
          <w:rFonts w:cs="B Nazanin" w:hint="cs"/>
          <w:sz w:val="20"/>
          <w:szCs w:val="20"/>
          <w:rtl/>
        </w:rPr>
        <w:t>3</w:t>
      </w:r>
      <w:r w:rsidR="00FC79A9">
        <w:rPr>
          <w:rFonts w:cs="B Nazanin" w:hint="cs"/>
          <w:sz w:val="20"/>
          <w:szCs w:val="20"/>
          <w:rtl/>
        </w:rPr>
        <w:t>0</w:t>
      </w:r>
      <w:r>
        <w:rPr>
          <w:rFonts w:cs="B Nazanin" w:hint="cs"/>
          <w:sz w:val="20"/>
          <w:szCs w:val="20"/>
          <w:rtl/>
        </w:rPr>
        <w:t xml:space="preserve"> ثانیه با دور</w:t>
      </w:r>
      <w:r w:rsidR="00733E69">
        <w:rPr>
          <w:rFonts w:cs="B Nazanin" w:hint="cs"/>
          <w:sz w:val="20"/>
          <w:szCs w:val="20"/>
          <w:rtl/>
        </w:rPr>
        <w:t xml:space="preserve">          </w:t>
      </w:r>
      <w:r>
        <w:rPr>
          <w:rFonts w:cs="B Nazanin" w:hint="cs"/>
          <w:sz w:val="20"/>
          <w:szCs w:val="20"/>
          <w:rtl/>
        </w:rPr>
        <w:t xml:space="preserve"> </w:t>
      </w:r>
      <w:r w:rsidRPr="00733E69">
        <w:rPr>
          <w:rFonts w:ascii="Times New Roman" w:hAnsi="Times New Roman" w:cs="Times New Roman"/>
          <w:sz w:val="16"/>
          <w:szCs w:val="16"/>
        </w:rPr>
        <w:t>g</w:t>
      </w:r>
      <w:r w:rsidRPr="00733E69">
        <w:rPr>
          <w:rFonts w:ascii="Times New Roman" w:hAnsi="Times New Roman" w:cs="Times New Roman"/>
          <w:sz w:val="16"/>
          <w:szCs w:val="16"/>
          <w:rtl/>
        </w:rPr>
        <w:t xml:space="preserve"> ×</w:t>
      </w:r>
      <w:r>
        <w:rPr>
          <w:rFonts w:cs="B Nazanin" w:hint="cs"/>
          <w:sz w:val="20"/>
          <w:szCs w:val="20"/>
          <w:rtl/>
        </w:rPr>
        <w:t xml:space="preserve"> 1000- 900</w:t>
      </w:r>
      <w:r w:rsidR="00663AE8">
        <w:rPr>
          <w:rFonts w:cs="B Nazanin" w:hint="cs"/>
          <w:sz w:val="20"/>
          <w:szCs w:val="20"/>
          <w:rtl/>
        </w:rPr>
        <w:t xml:space="preserve"> سانتریفیوژ نمایید.</w:t>
      </w:r>
    </w:p>
    <w:p w:rsidR="00A36A9D" w:rsidRPr="004873AD" w:rsidRDefault="00636082" w:rsidP="004873AD">
      <w:pPr>
        <w:pStyle w:val="ListParagraph"/>
        <w:numPr>
          <w:ilvl w:val="0"/>
          <w:numId w:val="3"/>
        </w:numPr>
        <w:jc w:val="lowKashida"/>
        <w:rPr>
          <w:rFonts w:cs="B Nazanin"/>
          <w:b/>
          <w:bCs/>
          <w:sz w:val="20"/>
          <w:szCs w:val="20"/>
          <w:u w:val="single"/>
        </w:rPr>
      </w:pPr>
      <w:r w:rsidRPr="00505EF4">
        <w:rPr>
          <w:rFonts w:cs="B Nazanin" w:hint="cs"/>
          <w:sz w:val="20"/>
          <w:szCs w:val="20"/>
          <w:rtl/>
        </w:rPr>
        <w:t xml:space="preserve">نتیجه واکنش را </w:t>
      </w:r>
      <w:r w:rsidR="003269D3">
        <w:rPr>
          <w:rFonts w:cs="B Nazanin" w:hint="cs"/>
          <w:sz w:val="20"/>
          <w:szCs w:val="20"/>
          <w:rtl/>
        </w:rPr>
        <w:t xml:space="preserve">بلافاصله </w:t>
      </w:r>
      <w:r w:rsidRPr="00505EF4">
        <w:rPr>
          <w:rFonts w:cs="B Nazanin" w:hint="cs"/>
          <w:sz w:val="20"/>
          <w:szCs w:val="20"/>
          <w:rtl/>
        </w:rPr>
        <w:t xml:space="preserve">بصورت چشمی </w:t>
      </w:r>
      <w:r w:rsidR="00FC79A9">
        <w:rPr>
          <w:rFonts w:cs="B Nazanin" w:hint="cs"/>
          <w:sz w:val="20"/>
          <w:szCs w:val="20"/>
          <w:rtl/>
        </w:rPr>
        <w:t xml:space="preserve">و در مقابل منبع نوری با استفاده از آینه مقعر </w:t>
      </w:r>
      <w:r w:rsidRPr="00505EF4">
        <w:rPr>
          <w:rFonts w:cs="B Nazanin" w:hint="cs"/>
          <w:sz w:val="20"/>
          <w:szCs w:val="20"/>
          <w:rtl/>
        </w:rPr>
        <w:t>قرائت و ثبت نمایید.</w:t>
      </w:r>
    </w:p>
    <w:p w:rsidR="004873AD" w:rsidRPr="004873AD" w:rsidRDefault="004873AD" w:rsidP="004873AD">
      <w:pPr>
        <w:pStyle w:val="ListParagraph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663AE8" w:rsidRPr="00663AE8" w:rsidRDefault="00663AE8" w:rsidP="00663AE8">
      <w:pPr>
        <w:pStyle w:val="ListParagraph"/>
        <w:spacing w:after="0"/>
        <w:ind w:left="-83" w:firstLine="284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>
        <w:rPr>
          <w:rFonts w:cs="B Nazanin" w:hint="cs"/>
          <w:b/>
          <w:bCs/>
          <w:sz w:val="20"/>
          <w:szCs w:val="20"/>
          <w:u w:val="single"/>
          <w:rtl/>
        </w:rPr>
        <w:t>پایداری  واکنش</w:t>
      </w:r>
    </w:p>
    <w:p w:rsidR="00C45AFD" w:rsidRDefault="00663AE8" w:rsidP="00663AE8">
      <w:pPr>
        <w:pStyle w:val="ListParagraph"/>
        <w:spacing w:after="0"/>
        <w:ind w:left="343" w:hanging="236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     بلافاصله پس از سانتریقیوژ، نتایج آزم</w:t>
      </w:r>
      <w:r w:rsidR="00312333">
        <w:rPr>
          <w:rFonts w:cs="B Nazanin" w:hint="cs"/>
          <w:sz w:val="20"/>
          <w:szCs w:val="20"/>
          <w:rtl/>
        </w:rPr>
        <w:t>ایش را مورد ارزیابی قرار دهید و</w:t>
      </w:r>
      <w:r>
        <w:rPr>
          <w:rFonts w:cs="B Nazanin" w:hint="cs"/>
          <w:sz w:val="20"/>
          <w:szCs w:val="20"/>
          <w:rtl/>
        </w:rPr>
        <w:t xml:space="preserve">  نتا</w:t>
      </w:r>
      <w:r w:rsidR="00C45AFD">
        <w:rPr>
          <w:rFonts w:cs="B Nazanin" w:hint="cs"/>
          <w:sz w:val="20"/>
          <w:szCs w:val="20"/>
          <w:rtl/>
        </w:rPr>
        <w:t>ی</w:t>
      </w:r>
      <w:r>
        <w:rPr>
          <w:rFonts w:cs="B Nazanin" w:hint="cs"/>
          <w:sz w:val="20"/>
          <w:szCs w:val="20"/>
          <w:rtl/>
        </w:rPr>
        <w:t>ج را بدون تاخیر تفسیر نمایید. تاخیر در قرائت واکنش</w:t>
      </w:r>
      <w:r w:rsidR="00C45AFD">
        <w:rPr>
          <w:rFonts w:cs="B Nazanin" w:hint="cs"/>
          <w:sz w:val="20"/>
          <w:szCs w:val="20"/>
          <w:rtl/>
        </w:rPr>
        <w:t xml:space="preserve"> می</w:t>
      </w:r>
      <w:r w:rsidR="00C45AFD">
        <w:rPr>
          <w:rFonts w:cs="B Nazanin" w:hint="cs"/>
          <w:sz w:val="20"/>
          <w:szCs w:val="20"/>
          <w:rtl/>
        </w:rPr>
        <w:softHyphen/>
        <w:t>تواند منجر به جدا شدن تجمع آنتی</w:t>
      </w:r>
      <w:r w:rsidR="00C45AFD">
        <w:rPr>
          <w:rFonts w:cs="B Nazanin" w:hint="cs"/>
          <w:sz w:val="20"/>
          <w:szCs w:val="20"/>
          <w:rtl/>
        </w:rPr>
        <w:softHyphen/>
        <w:t>ژن- آنتی</w:t>
      </w:r>
      <w:r w:rsidR="00C45AFD">
        <w:rPr>
          <w:rFonts w:cs="B Nazanin" w:hint="cs"/>
          <w:sz w:val="20"/>
          <w:szCs w:val="20"/>
          <w:rtl/>
        </w:rPr>
        <w:softHyphen/>
        <w:t>بادی و اخذ واکنش مثبت ضعیف و یا حتی نتیجه منفی کاذب گردد.</w:t>
      </w:r>
    </w:p>
    <w:p w:rsidR="00C45AFD" w:rsidRDefault="00C45AFD" w:rsidP="00663AE8">
      <w:pPr>
        <w:pStyle w:val="ListParagraph"/>
        <w:spacing w:after="0"/>
        <w:ind w:left="343" w:hanging="236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9B54D2" w:rsidRDefault="009B54D2" w:rsidP="00663AE8">
      <w:pPr>
        <w:pStyle w:val="ListParagraph"/>
        <w:spacing w:after="0"/>
        <w:ind w:left="343" w:hanging="236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D3274" w:rsidRDefault="00DD3274" w:rsidP="00663AE8">
      <w:pPr>
        <w:pStyle w:val="ListParagraph"/>
        <w:spacing w:after="0"/>
        <w:ind w:left="343" w:hanging="236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D3274" w:rsidRDefault="00DD3274" w:rsidP="00663AE8">
      <w:pPr>
        <w:pStyle w:val="ListParagraph"/>
        <w:spacing w:after="0"/>
        <w:ind w:left="343" w:hanging="236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DD3274" w:rsidRDefault="00DD3274" w:rsidP="00663AE8">
      <w:pPr>
        <w:pStyle w:val="ListParagraph"/>
        <w:spacing w:after="0"/>
        <w:ind w:left="343" w:hanging="236"/>
        <w:jc w:val="lowKashida"/>
        <w:rPr>
          <w:rFonts w:cs="B Nazanin"/>
          <w:b/>
          <w:bCs/>
          <w:sz w:val="20"/>
          <w:szCs w:val="20"/>
          <w:u w:val="single"/>
          <w:rtl/>
        </w:rPr>
      </w:pPr>
    </w:p>
    <w:p w:rsidR="00663AE8" w:rsidRPr="00C45AFD" w:rsidRDefault="00C45AFD" w:rsidP="00663AE8">
      <w:pPr>
        <w:pStyle w:val="ListParagraph"/>
        <w:spacing w:after="0"/>
        <w:ind w:left="343" w:hanging="236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C45AFD">
        <w:rPr>
          <w:rFonts w:cs="B Nazanin" w:hint="cs"/>
          <w:b/>
          <w:bCs/>
          <w:sz w:val="20"/>
          <w:szCs w:val="20"/>
          <w:u w:val="single"/>
          <w:rtl/>
        </w:rPr>
        <w:t xml:space="preserve">کنترل کیفی </w:t>
      </w:r>
      <w:r w:rsidR="00663AE8" w:rsidRPr="00C45AFD">
        <w:rPr>
          <w:rFonts w:cs="B Nazanin" w:hint="cs"/>
          <w:b/>
          <w:bCs/>
          <w:sz w:val="20"/>
          <w:szCs w:val="20"/>
          <w:u w:val="single"/>
          <w:rtl/>
        </w:rPr>
        <w:t xml:space="preserve"> </w:t>
      </w:r>
    </w:p>
    <w:p w:rsidR="00EB2F16" w:rsidRDefault="00FC28B7" w:rsidP="00394EC7">
      <w:pPr>
        <w:pStyle w:val="ListParagraph"/>
        <w:spacing w:after="0"/>
        <w:ind w:left="201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توصیه می</w:t>
      </w:r>
      <w:r>
        <w:rPr>
          <w:rFonts w:cs="B Nazanin" w:hint="cs"/>
          <w:sz w:val="20"/>
          <w:szCs w:val="20"/>
          <w:rtl/>
        </w:rPr>
        <w:softHyphen/>
        <w:t>شود</w:t>
      </w:r>
      <w:r w:rsidR="00C45AFD">
        <w:rPr>
          <w:rFonts w:cs="B Nazanin" w:hint="cs"/>
          <w:sz w:val="20"/>
          <w:szCs w:val="20"/>
          <w:rtl/>
        </w:rPr>
        <w:t xml:space="preserve"> ویژگی معرف</w:t>
      </w:r>
      <w:r w:rsidR="00C45AFD">
        <w:rPr>
          <w:rFonts w:cs="B Nazanin" w:hint="cs"/>
          <w:sz w:val="20"/>
          <w:szCs w:val="20"/>
          <w:rtl/>
        </w:rPr>
        <w:softHyphen/>
        <w:t xml:space="preserve">های سلولی گلبول قرمز </w:t>
      </w:r>
      <w:r w:rsidR="00C45AFD" w:rsidRPr="00733E69">
        <w:rPr>
          <w:rFonts w:ascii="Times New Roman" w:hAnsi="Times New Roman" w:cs="Times New Roman"/>
          <w:sz w:val="16"/>
          <w:szCs w:val="16"/>
        </w:rPr>
        <w:t>A1</w:t>
      </w:r>
      <w:r w:rsidR="00C45AFD">
        <w:rPr>
          <w:rFonts w:cs="B Nazanin" w:hint="cs"/>
          <w:sz w:val="20"/>
          <w:szCs w:val="20"/>
          <w:rtl/>
        </w:rPr>
        <w:t xml:space="preserve"> و </w:t>
      </w:r>
      <w:r w:rsidR="00C45AFD" w:rsidRPr="00733E69">
        <w:rPr>
          <w:rFonts w:ascii="Times New Roman" w:hAnsi="Times New Roman" w:cs="Times New Roman"/>
          <w:sz w:val="16"/>
          <w:szCs w:val="16"/>
        </w:rPr>
        <w:t>B</w:t>
      </w:r>
      <w:r w:rsidR="00C45AFD">
        <w:rPr>
          <w:rFonts w:cs="B Nazanin" w:hint="cs"/>
          <w:sz w:val="20"/>
          <w:szCs w:val="20"/>
          <w:rtl/>
        </w:rPr>
        <w:t>،</w:t>
      </w:r>
      <w:r>
        <w:rPr>
          <w:rFonts w:cs="B Nazanin" w:hint="cs"/>
          <w:sz w:val="20"/>
          <w:szCs w:val="20"/>
          <w:rtl/>
        </w:rPr>
        <w:t xml:space="preserve"> از طریق آزمون آن</w:t>
      </w:r>
      <w:r>
        <w:rPr>
          <w:rFonts w:cs="B Nazanin" w:hint="cs"/>
          <w:sz w:val="20"/>
          <w:szCs w:val="20"/>
          <w:rtl/>
        </w:rPr>
        <w:softHyphen/>
        <w:t xml:space="preserve">ها با </w:t>
      </w:r>
      <w:r w:rsidRPr="00733E69">
        <w:rPr>
          <w:rFonts w:ascii="Times New Roman" w:hAnsi="Times New Roman" w:cs="Times New Roman"/>
          <w:sz w:val="16"/>
          <w:szCs w:val="16"/>
        </w:rPr>
        <w:t>Anti-A</w:t>
      </w:r>
      <w:r>
        <w:rPr>
          <w:rFonts w:cs="B Nazanin" w:hint="cs"/>
          <w:sz w:val="20"/>
          <w:szCs w:val="20"/>
          <w:rtl/>
        </w:rPr>
        <w:t xml:space="preserve"> و </w:t>
      </w:r>
      <w:r w:rsidRPr="00733E69">
        <w:rPr>
          <w:rFonts w:ascii="Times New Roman" w:hAnsi="Times New Roman" w:cs="Times New Roman"/>
          <w:sz w:val="16"/>
          <w:szCs w:val="16"/>
        </w:rPr>
        <w:t>Anti-B</w:t>
      </w:r>
      <w:r>
        <w:rPr>
          <w:rFonts w:cs="B Nazanin" w:hint="cs"/>
          <w:sz w:val="20"/>
          <w:szCs w:val="20"/>
          <w:rtl/>
        </w:rPr>
        <w:t xml:space="preserve"> پلاسما/ سرم اهداکنندگان با گروه خونی </w:t>
      </w:r>
      <w:r w:rsidRPr="00733E69">
        <w:rPr>
          <w:rFonts w:ascii="Times New Roman" w:hAnsi="Times New Roman" w:cs="Times New Roman"/>
          <w:sz w:val="16"/>
          <w:szCs w:val="16"/>
        </w:rPr>
        <w:t>ABO</w:t>
      </w:r>
      <w:r>
        <w:rPr>
          <w:rFonts w:cs="B Nazanin" w:hint="cs"/>
          <w:sz w:val="20"/>
          <w:szCs w:val="20"/>
          <w:rtl/>
        </w:rPr>
        <w:t xml:space="preserve"> مشخص، تایید گردد. معرف</w:t>
      </w:r>
      <w:r w:rsidR="00394EC7">
        <w:rPr>
          <w:rFonts w:cs="B Nazanin"/>
          <w:sz w:val="20"/>
          <w:szCs w:val="20"/>
          <w:rtl/>
        </w:rPr>
        <w:softHyphen/>
      </w:r>
      <w:r w:rsidR="00394EC7">
        <w:rPr>
          <w:rFonts w:cs="B Nazanin" w:hint="cs"/>
          <w:sz w:val="20"/>
          <w:szCs w:val="20"/>
          <w:rtl/>
        </w:rPr>
        <w:t>های</w:t>
      </w:r>
      <w:r>
        <w:rPr>
          <w:rFonts w:cs="B Nazanin" w:hint="cs"/>
          <w:sz w:val="20"/>
          <w:szCs w:val="20"/>
          <w:rtl/>
        </w:rPr>
        <w:t xml:space="preserve"> سلولی گلبول قرمز</w:t>
      </w:r>
      <w:r w:rsidR="00394EC7">
        <w:rPr>
          <w:rFonts w:cs="B Nazanin" w:hint="cs"/>
          <w:sz w:val="20"/>
          <w:szCs w:val="20"/>
          <w:rtl/>
        </w:rPr>
        <w:t xml:space="preserve"> باید زمانی مورد مصرف قرار گیرند که فقط با آنتی</w:t>
      </w:r>
      <w:r w:rsidR="00394EC7">
        <w:rPr>
          <w:rFonts w:cs="B Nazanin" w:hint="cs"/>
          <w:sz w:val="20"/>
          <w:szCs w:val="20"/>
          <w:rtl/>
        </w:rPr>
        <w:softHyphen/>
        <w:t>بادی</w:t>
      </w:r>
      <w:r w:rsidR="00394EC7">
        <w:rPr>
          <w:rFonts w:cs="B Nazanin" w:hint="cs"/>
          <w:sz w:val="20"/>
          <w:szCs w:val="20"/>
          <w:rtl/>
        </w:rPr>
        <w:softHyphen/>
        <w:t>های متناظر مربوطه واکنش</w:t>
      </w:r>
      <w:r w:rsidR="00631300">
        <w:rPr>
          <w:rFonts w:cs="B Nazanin" w:hint="cs"/>
          <w:sz w:val="20"/>
          <w:szCs w:val="20"/>
          <w:rtl/>
        </w:rPr>
        <w:t xml:space="preserve"> آگلوتیناسیون با شدت </w:t>
      </w:r>
      <w:r w:rsidR="00631300">
        <w:rPr>
          <w:rFonts w:ascii="Calibri" w:hAnsi="Calibri" w:cs="Calibri"/>
          <w:sz w:val="20"/>
          <w:szCs w:val="20"/>
          <w:rtl/>
        </w:rPr>
        <w:t>≤</w:t>
      </w:r>
      <w:r w:rsidR="00631300">
        <w:rPr>
          <w:rFonts w:cs="B Nazanin" w:hint="cs"/>
          <w:sz w:val="20"/>
          <w:szCs w:val="20"/>
          <w:rtl/>
        </w:rPr>
        <w:t xml:space="preserve"> 3 نشان</w:t>
      </w:r>
      <w:r w:rsidR="00394EC7">
        <w:rPr>
          <w:rFonts w:cs="B Nazanin" w:hint="cs"/>
          <w:sz w:val="20"/>
          <w:szCs w:val="20"/>
          <w:rtl/>
        </w:rPr>
        <w:t xml:space="preserve"> دهند.</w:t>
      </w:r>
      <w:r>
        <w:rPr>
          <w:rFonts w:cs="B Nazanin" w:hint="cs"/>
          <w:sz w:val="20"/>
          <w:szCs w:val="20"/>
          <w:rtl/>
        </w:rPr>
        <w:t xml:space="preserve"> </w:t>
      </w:r>
    </w:p>
    <w:p w:rsidR="00394EC7" w:rsidRDefault="00394EC7" w:rsidP="00394EC7">
      <w:pPr>
        <w:pStyle w:val="ListParagraph"/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394EC7" w:rsidRDefault="00394EC7" w:rsidP="00394EC7">
      <w:pPr>
        <w:pStyle w:val="ListParagraph"/>
        <w:spacing w:after="0"/>
        <w:ind w:left="201" w:hanging="142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394EC7">
        <w:rPr>
          <w:rFonts w:cs="B Nazanin" w:hint="cs"/>
          <w:b/>
          <w:bCs/>
          <w:sz w:val="20"/>
          <w:szCs w:val="20"/>
          <w:u w:val="single"/>
          <w:rtl/>
        </w:rPr>
        <w:t>تفسیر نتایج</w:t>
      </w:r>
    </w:p>
    <w:p w:rsidR="00EB2F16" w:rsidRDefault="00394EC7" w:rsidP="00631300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آگلوتیناسیون گلبول</w:t>
      </w:r>
      <w:r>
        <w:rPr>
          <w:rFonts w:cs="B Nazanin" w:hint="cs"/>
          <w:sz w:val="20"/>
          <w:szCs w:val="20"/>
          <w:rtl/>
        </w:rPr>
        <w:softHyphen/>
        <w:t>های قرمز</w:t>
      </w:r>
      <w:r w:rsidR="00631300">
        <w:rPr>
          <w:rFonts w:cs="B Nazanin" w:hint="cs"/>
          <w:sz w:val="20"/>
          <w:szCs w:val="20"/>
          <w:rtl/>
        </w:rPr>
        <w:t xml:space="preserve"> با شدت واکنش </w:t>
      </w:r>
      <w:r w:rsidR="00631300">
        <w:rPr>
          <w:rFonts w:ascii="Calibri" w:hAnsi="Calibri" w:cs="Calibri"/>
          <w:sz w:val="20"/>
          <w:szCs w:val="20"/>
          <w:rtl/>
        </w:rPr>
        <w:t>≤</w:t>
      </w:r>
      <w:r w:rsidR="00631300">
        <w:rPr>
          <w:rFonts w:cs="B Nazanin" w:hint="cs"/>
          <w:sz w:val="20"/>
          <w:szCs w:val="20"/>
          <w:rtl/>
        </w:rPr>
        <w:t xml:space="preserve"> 3 دال بر واکنش</w:t>
      </w:r>
      <w:r>
        <w:rPr>
          <w:rFonts w:cs="B Nazanin" w:hint="cs"/>
          <w:sz w:val="20"/>
          <w:szCs w:val="20"/>
          <w:rtl/>
        </w:rPr>
        <w:t xml:space="preserve"> مثبت و نشان</w:t>
      </w:r>
      <w:r>
        <w:rPr>
          <w:rFonts w:cs="B Nazanin" w:hint="cs"/>
          <w:sz w:val="20"/>
          <w:szCs w:val="20"/>
          <w:rtl/>
        </w:rPr>
        <w:softHyphen/>
        <w:t>دهنده حضور آنتی</w:t>
      </w:r>
      <w:r>
        <w:rPr>
          <w:rFonts w:cs="B Nazanin" w:hint="cs"/>
          <w:sz w:val="20"/>
          <w:szCs w:val="20"/>
          <w:rtl/>
        </w:rPr>
        <w:softHyphen/>
        <w:t>بادی متناظر است. عدم آگلوتیناسیون، واکنشی منفی و نشان</w:t>
      </w:r>
      <w:r>
        <w:rPr>
          <w:rFonts w:cs="B Nazanin" w:hint="cs"/>
          <w:sz w:val="20"/>
          <w:szCs w:val="20"/>
          <w:rtl/>
        </w:rPr>
        <w:softHyphen/>
        <w:t>دهنده فقدان آنتی</w:t>
      </w:r>
      <w:r>
        <w:rPr>
          <w:rFonts w:cs="B Nazanin" w:hint="cs"/>
          <w:sz w:val="20"/>
          <w:szCs w:val="20"/>
          <w:rtl/>
        </w:rPr>
        <w:softHyphen/>
        <w:t>بادی متناظر است.</w:t>
      </w:r>
    </w:p>
    <w:p w:rsidR="009B54D2" w:rsidRDefault="00C928E2" w:rsidP="00C928E2">
      <w:pPr>
        <w:spacing w:after="0"/>
        <w:ind w:left="201"/>
        <w:jc w:val="center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>الگوی واکنش آنتی</w:t>
      </w:r>
      <w:r>
        <w:rPr>
          <w:rFonts w:cs="B Nazanin" w:hint="cs"/>
          <w:sz w:val="20"/>
          <w:szCs w:val="20"/>
          <w:rtl/>
        </w:rPr>
        <w:softHyphen/>
        <w:t>ژن</w:t>
      </w:r>
      <w:r>
        <w:rPr>
          <w:rFonts w:cs="B Nazanin" w:hint="cs"/>
          <w:sz w:val="20"/>
          <w:szCs w:val="20"/>
          <w:rtl/>
        </w:rPr>
        <w:softHyphen/>
        <w:t>های گلبول قرمز و ایزوآگلوتینین</w:t>
      </w:r>
      <w:r>
        <w:rPr>
          <w:rFonts w:cs="B Nazanin" w:hint="cs"/>
          <w:sz w:val="20"/>
          <w:szCs w:val="20"/>
          <w:rtl/>
        </w:rPr>
        <w:softHyphen/>
        <w:t>ها</w:t>
      </w:r>
    </w:p>
    <w:tbl>
      <w:tblPr>
        <w:tblStyle w:val="TableGrid"/>
        <w:bidiVisual/>
        <w:tblW w:w="0" w:type="auto"/>
        <w:tblInd w:w="201" w:type="dxa"/>
        <w:tblLook w:val="04A0" w:firstRow="1" w:lastRow="0" w:firstColumn="1" w:lastColumn="0" w:noHBand="0" w:noVBand="1"/>
      </w:tblPr>
      <w:tblGrid>
        <w:gridCol w:w="2092"/>
        <w:gridCol w:w="1843"/>
        <w:gridCol w:w="959"/>
      </w:tblGrid>
      <w:tr w:rsidR="000225A2" w:rsidTr="000225A2">
        <w:trPr>
          <w:trHeight w:val="530"/>
        </w:trPr>
        <w:tc>
          <w:tcPr>
            <w:tcW w:w="2092" w:type="dxa"/>
            <w:shd w:val="clear" w:color="auto" w:fill="F2F2F2" w:themeFill="background1" w:themeFillShade="F2"/>
            <w:vAlign w:val="center"/>
          </w:tcPr>
          <w:p w:rsidR="000225A2" w:rsidRPr="000225A2" w:rsidRDefault="000225A2" w:rsidP="000225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225A2">
              <w:rPr>
                <w:rFonts w:cs="B Nazanin" w:hint="cs"/>
                <w:sz w:val="18"/>
                <w:szCs w:val="18"/>
                <w:rtl/>
              </w:rPr>
              <w:t>واکنش معرف آنتی</w:t>
            </w:r>
            <w:r w:rsidRPr="000225A2">
              <w:rPr>
                <w:rFonts w:cs="B Nazanin" w:hint="cs"/>
                <w:sz w:val="18"/>
                <w:szCs w:val="18"/>
                <w:rtl/>
              </w:rPr>
              <w:softHyphen/>
              <w:t>بادی با    گلبول</w:t>
            </w:r>
            <w:r w:rsidRPr="000225A2">
              <w:rPr>
                <w:rFonts w:cs="B Nazanin" w:hint="cs"/>
                <w:sz w:val="18"/>
                <w:szCs w:val="18"/>
                <w:rtl/>
              </w:rPr>
              <w:softHyphen/>
              <w:t>های قرمز بیمار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0225A2" w:rsidRPr="000225A2" w:rsidRDefault="000225A2" w:rsidP="000225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225A2">
              <w:rPr>
                <w:rFonts w:cs="B Nazanin" w:hint="cs"/>
                <w:sz w:val="18"/>
                <w:szCs w:val="18"/>
                <w:rtl/>
              </w:rPr>
              <w:t>واکنش معرف سلولی گلبول قرمز با پلاسما/ سرم</w:t>
            </w:r>
          </w:p>
        </w:tc>
        <w:tc>
          <w:tcPr>
            <w:tcW w:w="959" w:type="dxa"/>
            <w:vMerge w:val="restart"/>
            <w:shd w:val="clear" w:color="auto" w:fill="F2F2F2" w:themeFill="background1" w:themeFillShade="F2"/>
            <w:vAlign w:val="center"/>
          </w:tcPr>
          <w:p w:rsidR="000225A2" w:rsidRPr="000225A2" w:rsidRDefault="000225A2" w:rsidP="000225A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0225A2">
              <w:rPr>
                <w:rFonts w:cs="B Nazanin" w:hint="cs"/>
                <w:sz w:val="18"/>
                <w:szCs w:val="18"/>
                <w:rtl/>
              </w:rPr>
              <w:t>گروه خون</w:t>
            </w:r>
          </w:p>
        </w:tc>
      </w:tr>
      <w:tr w:rsidR="000225A2" w:rsidTr="000225A2">
        <w:tc>
          <w:tcPr>
            <w:tcW w:w="2092" w:type="dxa"/>
            <w:shd w:val="clear" w:color="auto" w:fill="F2F2F2" w:themeFill="background1" w:themeFillShade="F2"/>
          </w:tcPr>
          <w:p w:rsidR="000225A2" w:rsidRPr="00B448B2" w:rsidRDefault="000225A2" w:rsidP="009B54D2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Anti-</w:t>
            </w:r>
            <w:proofErr w:type="spellStart"/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spellEnd"/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</w:t>
            </w: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Anti-B</w:t>
            </w:r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</w:t>
            </w: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Anti-AB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0225A2" w:rsidRPr="00352C4C" w:rsidRDefault="000225A2" w:rsidP="00394EC7">
            <w:pPr>
              <w:jc w:val="lowKashida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</w:t>
            </w:r>
            <w:r w:rsidRPr="00C928E2"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C928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C928E2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        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959" w:type="dxa"/>
            <w:vMerge/>
          </w:tcPr>
          <w:p w:rsidR="000225A2" w:rsidRDefault="000225A2" w:rsidP="00394EC7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52C4C" w:rsidTr="00352C4C">
        <w:tc>
          <w:tcPr>
            <w:tcW w:w="2092" w:type="dxa"/>
          </w:tcPr>
          <w:p w:rsidR="00352C4C" w:rsidRPr="00B448B2" w:rsidRDefault="00B448B2" w:rsidP="009B54D2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</w:t>
            </w: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</w:t>
            </w: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B448B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</w:t>
            </w:r>
            <w:r w:rsidRPr="00B448B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52C4C" w:rsidRDefault="000225A2" w:rsidP="00B448B2">
            <w:pPr>
              <w:jc w:val="lowKashida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="00B448B2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</w:t>
            </w:r>
            <w:r w:rsidR="00B448B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448B2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                 </w:t>
            </w:r>
            <w:r w:rsidR="00B448B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B448B2"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                    </w:t>
            </w:r>
          </w:p>
        </w:tc>
        <w:tc>
          <w:tcPr>
            <w:tcW w:w="959" w:type="dxa"/>
          </w:tcPr>
          <w:p w:rsidR="00352C4C" w:rsidRPr="000225A2" w:rsidRDefault="000225A2" w:rsidP="00022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</w:tr>
      <w:tr w:rsidR="00352C4C" w:rsidTr="00352C4C">
        <w:tc>
          <w:tcPr>
            <w:tcW w:w="2092" w:type="dxa"/>
          </w:tcPr>
          <w:p w:rsidR="00352C4C" w:rsidRPr="000225A2" w:rsidRDefault="000225A2" w:rsidP="009B54D2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52C4C" w:rsidRDefault="000225A2" w:rsidP="00394EC7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</w:tcPr>
          <w:p w:rsidR="00352C4C" w:rsidRPr="000225A2" w:rsidRDefault="000225A2" w:rsidP="00022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</w:tr>
      <w:tr w:rsidR="00352C4C" w:rsidTr="00352C4C">
        <w:tc>
          <w:tcPr>
            <w:tcW w:w="2092" w:type="dxa"/>
          </w:tcPr>
          <w:p w:rsidR="00352C4C" w:rsidRPr="000225A2" w:rsidRDefault="000225A2" w:rsidP="009B54D2">
            <w:pPr>
              <w:jc w:val="lowKashida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843" w:type="dxa"/>
          </w:tcPr>
          <w:p w:rsidR="00352C4C" w:rsidRDefault="000225A2" w:rsidP="00394EC7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959" w:type="dxa"/>
          </w:tcPr>
          <w:p w:rsidR="00352C4C" w:rsidRPr="000225A2" w:rsidRDefault="000225A2" w:rsidP="000225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</w:tc>
      </w:tr>
      <w:tr w:rsidR="00352C4C" w:rsidTr="00352C4C">
        <w:tc>
          <w:tcPr>
            <w:tcW w:w="2092" w:type="dxa"/>
          </w:tcPr>
          <w:p w:rsidR="00352C4C" w:rsidRPr="000225A2" w:rsidRDefault="000225A2" w:rsidP="009B54D2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   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0225A2">
              <w:rPr>
                <w:rFonts w:ascii="Times New Roman" w:hAnsi="Times New Roman" w:cs="Times New Roman"/>
                <w:sz w:val="16"/>
                <w:szCs w:val="16"/>
                <w:rtl/>
              </w:rPr>
              <w:t xml:space="preserve">  </w:t>
            </w: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</w:p>
        </w:tc>
        <w:tc>
          <w:tcPr>
            <w:tcW w:w="1843" w:type="dxa"/>
          </w:tcPr>
          <w:p w:rsidR="00352C4C" w:rsidRDefault="000225A2" w:rsidP="00394EC7">
            <w:pPr>
              <w:jc w:val="lowKashi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59" w:type="dxa"/>
          </w:tcPr>
          <w:p w:rsidR="00352C4C" w:rsidRPr="000225A2" w:rsidRDefault="000225A2" w:rsidP="000225A2">
            <w:pPr>
              <w:jc w:val="center"/>
              <w:rPr>
                <w:rFonts w:ascii="Times New Roman" w:hAnsi="Times New Roman" w:cs="Times New Roman"/>
                <w:sz w:val="16"/>
                <w:szCs w:val="16"/>
                <w:rtl/>
              </w:rPr>
            </w:pPr>
            <w:r w:rsidRPr="000225A2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</w:p>
        </w:tc>
      </w:tr>
    </w:tbl>
    <w:p w:rsidR="00B72AB2" w:rsidRDefault="00B874F3" w:rsidP="00733E69">
      <w:pPr>
        <w:spacing w:after="0"/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631300" w:rsidRDefault="00631300" w:rsidP="00733E69">
      <w:pPr>
        <w:spacing w:after="0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733E69" w:rsidRDefault="00733E69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733E69" w:rsidRDefault="00733E69" w:rsidP="00485E5E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A36A9D" w:rsidRDefault="00A36A9D" w:rsidP="005B75AD">
      <w:pPr>
        <w:spacing w:after="0"/>
        <w:ind w:left="-83"/>
        <w:jc w:val="lowKashida"/>
        <w:rPr>
          <w:rFonts w:cs="B Nazanin"/>
          <w:b/>
          <w:bCs/>
          <w:sz w:val="20"/>
          <w:szCs w:val="20"/>
          <w:u w:val="single"/>
          <w:rtl/>
        </w:rPr>
      </w:pPr>
      <w:r w:rsidRPr="00A36A9D">
        <w:rPr>
          <w:rFonts w:cs="B Nazanin" w:hint="cs"/>
          <w:b/>
          <w:bCs/>
          <w:sz w:val="20"/>
          <w:szCs w:val="20"/>
          <w:u w:val="single"/>
          <w:rtl/>
        </w:rPr>
        <w:t>توجه</w:t>
      </w:r>
    </w:p>
    <w:p w:rsidR="00A36A9D" w:rsidRPr="00443428" w:rsidRDefault="00A36A9D" w:rsidP="0022313C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  <w:r w:rsidRPr="00443428">
        <w:rPr>
          <w:rFonts w:cs="B Nazanin" w:hint="cs"/>
          <w:sz w:val="20"/>
          <w:szCs w:val="20"/>
          <w:rtl/>
        </w:rPr>
        <w:t>مسئول/کارشناس محترم با</w:t>
      </w:r>
      <w:r w:rsidR="0022313C">
        <w:rPr>
          <w:rFonts w:cs="B Nazanin" w:hint="cs"/>
          <w:sz w:val="20"/>
          <w:szCs w:val="20"/>
          <w:rtl/>
        </w:rPr>
        <w:t>ن</w:t>
      </w:r>
      <w:r w:rsidRPr="00443428">
        <w:rPr>
          <w:rFonts w:cs="B Nazanin" w:hint="cs"/>
          <w:sz w:val="20"/>
          <w:szCs w:val="20"/>
          <w:rtl/>
        </w:rPr>
        <w:t>ک خون/ آزمایشگاه لطفا هرگونه شواهد رویت همولیز</w:t>
      </w:r>
      <w:r w:rsidR="003269D3" w:rsidRPr="00443428">
        <w:rPr>
          <w:rFonts w:cs="B Nazanin" w:hint="cs"/>
          <w:sz w:val="20"/>
          <w:szCs w:val="20"/>
          <w:rtl/>
        </w:rPr>
        <w:t xml:space="preserve"> شدید</w:t>
      </w:r>
      <w:r w:rsidRPr="00443428">
        <w:rPr>
          <w:rFonts w:cs="B Nazanin" w:hint="cs"/>
          <w:sz w:val="20"/>
          <w:szCs w:val="20"/>
          <w:rtl/>
        </w:rPr>
        <w:t xml:space="preserve"> یا کاهش قدرت واکنش معرف</w:t>
      </w:r>
      <w:r w:rsidR="00631300">
        <w:rPr>
          <w:rFonts w:cs="B Nazanin" w:hint="cs"/>
          <w:sz w:val="20"/>
          <w:szCs w:val="20"/>
          <w:rtl/>
        </w:rPr>
        <w:t>/ معرف</w:t>
      </w:r>
      <w:r w:rsidR="00631300">
        <w:rPr>
          <w:rFonts w:cs="B Nazanin" w:hint="cs"/>
          <w:sz w:val="20"/>
          <w:szCs w:val="20"/>
          <w:rtl/>
        </w:rPr>
        <w:softHyphen/>
        <w:t>های</w:t>
      </w:r>
      <w:r w:rsidRPr="00443428">
        <w:rPr>
          <w:rFonts w:cs="B Nazanin" w:hint="cs"/>
          <w:sz w:val="20"/>
          <w:szCs w:val="20"/>
          <w:rtl/>
        </w:rPr>
        <w:softHyphen/>
        <w:t xml:space="preserve"> </w:t>
      </w:r>
      <w:r w:rsidR="005D76BB">
        <w:rPr>
          <w:rFonts w:cs="B Nazanin" w:hint="cs"/>
          <w:sz w:val="20"/>
          <w:szCs w:val="20"/>
          <w:rtl/>
        </w:rPr>
        <w:t xml:space="preserve">کیت </w:t>
      </w:r>
      <w:r w:rsidR="00733E69">
        <w:rPr>
          <w:rFonts w:cs="B Nazanin" w:hint="cs"/>
          <w:sz w:val="20"/>
          <w:szCs w:val="20"/>
          <w:rtl/>
        </w:rPr>
        <w:t>گروه</w:t>
      </w:r>
      <w:r w:rsidR="00733E69">
        <w:rPr>
          <w:rFonts w:cs="B Nazanin" w:hint="cs"/>
          <w:sz w:val="20"/>
          <w:szCs w:val="20"/>
          <w:rtl/>
        </w:rPr>
        <w:softHyphen/>
        <w:t xml:space="preserve">بندی سرمی </w:t>
      </w:r>
      <w:r w:rsidR="00733E69" w:rsidRPr="00733E69">
        <w:rPr>
          <w:rFonts w:ascii="Times New Roman" w:hAnsi="Times New Roman" w:cs="Times New Roman"/>
          <w:sz w:val="16"/>
          <w:szCs w:val="16"/>
        </w:rPr>
        <w:t>ABO</w:t>
      </w:r>
      <w:r w:rsidRPr="00443428">
        <w:rPr>
          <w:rFonts w:cs="B Nazanin" w:hint="cs"/>
          <w:sz w:val="20"/>
          <w:szCs w:val="20"/>
          <w:rtl/>
        </w:rPr>
        <w:t xml:space="preserve"> را در اسرع وقت به شرکت فن</w:t>
      </w:r>
      <w:r w:rsidR="0078796C" w:rsidRPr="00443428">
        <w:rPr>
          <w:rFonts w:cs="B Nazanin"/>
          <w:sz w:val="20"/>
          <w:szCs w:val="20"/>
          <w:rtl/>
        </w:rPr>
        <w:softHyphen/>
      </w:r>
      <w:r w:rsidRPr="00443428">
        <w:rPr>
          <w:rFonts w:cs="B Nazanin" w:hint="cs"/>
          <w:sz w:val="20"/>
          <w:szCs w:val="20"/>
          <w:rtl/>
        </w:rPr>
        <w:t xml:space="preserve">آوری ژن و یاخته کیان از طریق </w:t>
      </w:r>
      <w:r w:rsidR="00733E69">
        <w:rPr>
          <w:rFonts w:cs="B Nazanin" w:hint="cs"/>
          <w:sz w:val="20"/>
          <w:szCs w:val="20"/>
          <w:rtl/>
        </w:rPr>
        <w:t xml:space="preserve">      </w:t>
      </w:r>
      <w:r w:rsidRPr="00443428">
        <w:rPr>
          <w:rFonts w:cs="B Nazanin" w:hint="cs"/>
          <w:sz w:val="20"/>
          <w:szCs w:val="20"/>
          <w:rtl/>
        </w:rPr>
        <w:t>شماره تلفن 88601575-021 اطلاع دهید.</w:t>
      </w:r>
    </w:p>
    <w:p w:rsidR="00A36A9D" w:rsidRDefault="00A36A9D" w:rsidP="00A36A9D">
      <w:pPr>
        <w:spacing w:after="0"/>
        <w:ind w:left="201"/>
        <w:jc w:val="lowKashida"/>
        <w:rPr>
          <w:rFonts w:cs="B Nazanin"/>
          <w:sz w:val="20"/>
          <w:szCs w:val="20"/>
          <w:rtl/>
        </w:rPr>
      </w:pPr>
    </w:p>
    <w:p w:rsidR="00631300" w:rsidRPr="00505EF4" w:rsidRDefault="00631300" w:rsidP="00443428">
      <w:pPr>
        <w:jc w:val="lowKashida"/>
        <w:rPr>
          <w:rFonts w:cs="B Nazanin"/>
          <w:sz w:val="20"/>
          <w:szCs w:val="20"/>
          <w:rtl/>
        </w:rPr>
      </w:pPr>
    </w:p>
    <w:p w:rsidR="005F769C" w:rsidRPr="00505EF4" w:rsidRDefault="00396BC2" w:rsidP="005F769C">
      <w:pPr>
        <w:pStyle w:val="ListParagraph"/>
        <w:ind w:left="343"/>
        <w:rPr>
          <w:rFonts w:cs="B Nazanin"/>
          <w:b/>
          <w:bCs/>
          <w:sz w:val="20"/>
          <w:szCs w:val="20"/>
          <w:u w:val="single"/>
        </w:rPr>
      </w:pPr>
      <w:r w:rsidRPr="003269D3">
        <w:rPr>
          <w:rFonts w:cs="B Nazanin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8703E" wp14:editId="6286EB5D">
                <wp:simplePos x="0" y="0"/>
                <wp:positionH relativeFrom="column">
                  <wp:posOffset>258445</wp:posOffset>
                </wp:positionH>
                <wp:positionV relativeFrom="paragraph">
                  <wp:posOffset>6985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9D3" w:rsidRDefault="003269D3" w:rsidP="003269D3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شرکت فن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softHyphen/>
                              <w:t>آوری ژن و یاخته کیان</w:t>
                            </w:r>
                          </w:p>
                          <w:p w:rsidR="00E832F0" w:rsidRDefault="00E832F0" w:rsidP="00E832F0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پروانه تولید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(IRC)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  <w:t>9608984090702195</w:t>
                            </w:r>
                            <w:bookmarkStart w:id="0" w:name="_GoBack"/>
                            <w:bookmarkEnd w:id="0"/>
                          </w:p>
                          <w:p w:rsidR="003269D3" w:rsidRDefault="003269D3" w:rsidP="003269D3">
                            <w:pPr>
                              <w:spacing w:after="0"/>
                              <w:ind w:left="201"/>
                              <w:jc w:val="lowKashida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ایران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تهران-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بزرگراه شهید همت- جنب برج میلاد</w:t>
                            </w:r>
                            <w:r w:rsidRPr="003269D3">
                              <w:rPr>
                                <w:rFonts w:cs="B Nazanin" w:hint="cs"/>
                                <w:i/>
                                <w:iCs/>
                                <w:sz w:val="20"/>
                                <w:szCs w:val="20"/>
                                <w:rtl/>
                              </w:rPr>
                              <w:t xml:space="preserve">-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سازمان انتقال خون ایران- 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مستقر در </w:t>
                            </w:r>
                            <w:r w:rsidRPr="00485E5E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مرکز رشد موسسه عالی آموزشی و پژوهشی طب انتقال خون</w:t>
                            </w:r>
                          </w:p>
                          <w:p w:rsidR="003269D3" w:rsidRDefault="0078796C" w:rsidP="003269D3"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  <w:r w:rsidR="003269D3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تلفن : 88601575-021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35pt;margin-top: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" stroked="f">
                <v:fill opacity="0"/>
                <v:textbox style="mso-fit-shape-to-text:t">
                  <w:txbxContent>
                    <w:p w:rsidR="003269D3" w:rsidRDefault="003269D3" w:rsidP="003269D3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شرکت فن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softHyphen/>
                        <w:t>آوری ژن و یاخته کیان</w:t>
                      </w:r>
                    </w:p>
                    <w:p w:rsidR="00E832F0" w:rsidRDefault="00E832F0" w:rsidP="00E832F0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پروانه تولید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(IRC)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: </w:t>
                      </w:r>
                      <w:r>
                        <w:rPr>
                          <w:rFonts w:asciiTheme="majorBidi" w:hAnsiTheme="majorBidi" w:cstheme="majorBidi"/>
                          <w:sz w:val="16"/>
                          <w:szCs w:val="16"/>
                        </w:rPr>
                        <w:t>9608984090702195</w:t>
                      </w:r>
                      <w:bookmarkStart w:id="1" w:name="_GoBack"/>
                      <w:bookmarkEnd w:id="1"/>
                    </w:p>
                    <w:p w:rsidR="003269D3" w:rsidRDefault="003269D3" w:rsidP="003269D3">
                      <w:pPr>
                        <w:spacing w:after="0"/>
                        <w:ind w:left="201"/>
                        <w:jc w:val="lowKashida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ایران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تهران-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بزرگراه شهید همت- جنب برج میلاد</w:t>
                      </w:r>
                      <w:r w:rsidRPr="003269D3">
                        <w:rPr>
                          <w:rFonts w:cs="B Nazanin" w:hint="cs"/>
                          <w:i/>
                          <w:iCs/>
                          <w:sz w:val="20"/>
                          <w:szCs w:val="20"/>
                          <w:rtl/>
                        </w:rPr>
                        <w:t xml:space="preserve">-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سازمان انتقال خون ایران- 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مستقر در </w:t>
                      </w:r>
                      <w:r w:rsidRPr="00485E5E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مرکز رشد موسسه عالی آموزشی و پژوهشی طب انتقال خون</w:t>
                      </w:r>
                    </w:p>
                    <w:p w:rsidR="003269D3" w:rsidRDefault="0078796C" w:rsidP="003269D3">
                      <w:r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    </w:t>
                      </w:r>
                      <w:r w:rsidR="003269D3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تلفن : 88601575-021</w:t>
                      </w:r>
                    </w:p>
                  </w:txbxContent>
                </v:textbox>
              </v:shape>
            </w:pict>
          </mc:Fallback>
        </mc:AlternateContent>
      </w:r>
      <w:r w:rsidR="005F769C" w:rsidRPr="00505EF4">
        <w:rPr>
          <w:rFonts w:cs="B Nazanin" w:hint="cs"/>
          <w:b/>
          <w:bCs/>
          <w:sz w:val="20"/>
          <w:szCs w:val="20"/>
          <w:u w:val="single"/>
          <w:rtl/>
        </w:rPr>
        <w:t xml:space="preserve">  </w:t>
      </w:r>
    </w:p>
    <w:p w:rsidR="005F769C" w:rsidRPr="00505EF4" w:rsidRDefault="005F769C" w:rsidP="005F769C">
      <w:pPr>
        <w:pStyle w:val="ListParagraph"/>
        <w:rPr>
          <w:rFonts w:cs="B Nazanin"/>
          <w:sz w:val="20"/>
          <w:szCs w:val="20"/>
          <w:rtl/>
        </w:rPr>
      </w:pPr>
    </w:p>
    <w:p w:rsidR="005F769C" w:rsidRPr="005F769C" w:rsidRDefault="005F769C" w:rsidP="005F769C">
      <w:pPr>
        <w:pStyle w:val="ListParagraph"/>
        <w:rPr>
          <w:rFonts w:cs="B Nazanin"/>
          <w:sz w:val="24"/>
          <w:szCs w:val="24"/>
          <w:u w:val="single"/>
        </w:rPr>
      </w:pPr>
      <w:r w:rsidRPr="00505EF4">
        <w:rPr>
          <w:rFonts w:cs="B Nazanin" w:hint="cs"/>
          <w:sz w:val="20"/>
          <w:szCs w:val="20"/>
          <w:rtl/>
        </w:rPr>
        <w:t xml:space="preserve">              </w:t>
      </w:r>
      <w:r>
        <w:rPr>
          <w:rFonts w:cs="B Nazanin" w:hint="cs"/>
          <w:sz w:val="24"/>
          <w:szCs w:val="24"/>
          <w:rtl/>
        </w:rPr>
        <w:t xml:space="preserve">                           </w:t>
      </w:r>
    </w:p>
    <w:sectPr w:rsidR="005F769C" w:rsidRPr="005F769C" w:rsidSect="00986BFD">
      <w:headerReference w:type="default" r:id="rId9"/>
      <w:footerReference w:type="default" r:id="rId10"/>
      <w:pgSz w:w="11906" w:h="16838"/>
      <w:pgMar w:top="284" w:right="720" w:bottom="284" w:left="720" w:header="709" w:footer="709" w:gutter="0"/>
      <w:pgNumType w:start="99"/>
      <w:cols w:num="2"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EF8" w:rsidRDefault="00480EF8" w:rsidP="004906D8">
      <w:pPr>
        <w:spacing w:after="0" w:line="240" w:lineRule="auto"/>
      </w:pPr>
      <w:r>
        <w:separator/>
      </w:r>
    </w:p>
  </w:endnote>
  <w:endnote w:type="continuationSeparator" w:id="0">
    <w:p w:rsidR="00480EF8" w:rsidRDefault="00480EF8" w:rsidP="0049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E5E" w:rsidRPr="00485E5E" w:rsidRDefault="00485E5E" w:rsidP="00485E5E">
    <w:pPr>
      <w:pStyle w:val="Footer"/>
      <w:jc w:val="right"/>
      <w:rPr>
        <w:rFonts w:asciiTheme="majorBidi" w:hAnsiTheme="majorBid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EF8" w:rsidRDefault="00480EF8" w:rsidP="004906D8">
      <w:pPr>
        <w:spacing w:after="0" w:line="240" w:lineRule="auto"/>
      </w:pPr>
      <w:r>
        <w:separator/>
      </w:r>
    </w:p>
  </w:footnote>
  <w:footnote w:type="continuationSeparator" w:id="0">
    <w:p w:rsidR="00480EF8" w:rsidRDefault="00480EF8" w:rsidP="00490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EF4" w:rsidRPr="00B72AB2" w:rsidRDefault="00505EF4" w:rsidP="00505EF4">
    <w:pPr>
      <w:rPr>
        <w:rFonts w:cs="B Nazanin"/>
        <w:b/>
        <w:bCs/>
        <w:sz w:val="16"/>
        <w:szCs w:val="16"/>
        <w:u w:val="single"/>
        <w:rtl/>
      </w:rPr>
    </w:pPr>
    <w:r w:rsidRPr="00B72AB2">
      <w:rPr>
        <w:rFonts w:cs="B Nazanin" w:hint="cs"/>
        <w:b/>
        <w:bCs/>
        <w:sz w:val="16"/>
        <w:szCs w:val="16"/>
        <w:u w:val="single"/>
        <w:rtl/>
      </w:rPr>
      <w:t>برگه راهنما</w:t>
    </w:r>
    <w:r>
      <w:rPr>
        <w:rFonts w:cs="B Nazanin" w:hint="cs"/>
        <w:b/>
        <w:bCs/>
        <w:sz w:val="16"/>
        <w:szCs w:val="16"/>
        <w:u w:val="single"/>
        <w:rtl/>
      </w:rPr>
      <w:t xml:space="preserve"> </w:t>
    </w:r>
  </w:p>
  <w:p w:rsidR="004906D8" w:rsidRPr="00505EF4" w:rsidRDefault="000E0A9A" w:rsidP="000E0A9A">
    <w:pPr>
      <w:spacing w:after="0" w:line="240" w:lineRule="auto"/>
      <w:jc w:val="center"/>
      <w:rPr>
        <w:rFonts w:cs="B Nazanin"/>
        <w:b/>
        <w:bCs/>
        <w:sz w:val="28"/>
        <w:szCs w:val="28"/>
        <w:u w:val="single"/>
        <w:rtl/>
      </w:rPr>
    </w:pPr>
    <w:r>
      <w:rPr>
        <w:rFonts w:cs="B Nazanin" w:hint="cs"/>
        <w:b/>
        <w:bCs/>
        <w:sz w:val="28"/>
        <w:szCs w:val="28"/>
        <w:u w:val="single"/>
        <w:rtl/>
      </w:rPr>
      <w:t>کیت گروه</w:t>
    </w:r>
    <w:r>
      <w:rPr>
        <w:rFonts w:cs="B Nazanin" w:hint="cs"/>
        <w:b/>
        <w:bCs/>
        <w:sz w:val="28"/>
        <w:szCs w:val="28"/>
        <w:u w:val="single"/>
        <w:rtl/>
      </w:rPr>
      <w:softHyphen/>
      <w:t xml:space="preserve">بندی سرمی </w:t>
    </w:r>
    <w:r w:rsidRPr="000E0A9A">
      <w:rPr>
        <w:rFonts w:ascii="Times New Roman" w:hAnsi="Times New Roman" w:cs="Times New Roman"/>
        <w:b/>
        <w:bCs/>
        <w:sz w:val="24"/>
        <w:szCs w:val="24"/>
        <w:u w:val="single"/>
      </w:rPr>
      <w:t>ABO</w:t>
    </w:r>
    <w:r>
      <w:rPr>
        <w:rFonts w:cs="B Nazanin" w:hint="cs"/>
        <w:b/>
        <w:bCs/>
        <w:sz w:val="28"/>
        <w:szCs w:val="28"/>
        <w:u w:val="single"/>
        <w:rtl/>
      </w:rPr>
      <w:t xml:space="preserve"> </w:t>
    </w:r>
    <w:r w:rsidR="004906D8" w:rsidRPr="00505EF4">
      <w:rPr>
        <w:rFonts w:cs="B Nazanin" w:hint="cs"/>
        <w:b/>
        <w:bCs/>
        <w:sz w:val="28"/>
        <w:szCs w:val="28"/>
        <w:u w:val="single"/>
        <w:rtl/>
      </w:rPr>
      <w:t>: نحوه مصرف</w:t>
    </w:r>
  </w:p>
  <w:p w:rsidR="004906D8" w:rsidRPr="00D91F74" w:rsidRDefault="00D91F74" w:rsidP="00D91F74">
    <w:pPr>
      <w:pStyle w:val="ListParagraph"/>
      <w:spacing w:after="0" w:line="240" w:lineRule="auto"/>
      <w:rPr>
        <w:rFonts w:cs="B Nazanin"/>
        <w:sz w:val="24"/>
        <w:szCs w:val="24"/>
        <w:u w:val="single"/>
      </w:rPr>
    </w:pPr>
    <w:r>
      <w:rPr>
        <w:rFonts w:cs="B Nazanin" w:hint="cs"/>
        <w:sz w:val="24"/>
        <w:szCs w:val="24"/>
        <w:rtl/>
      </w:rPr>
      <w:t xml:space="preserve">         </w:t>
    </w:r>
    <w:r w:rsidR="00F17178">
      <w:rPr>
        <w:rFonts w:cs="B Nazanin" w:hint="cs"/>
        <w:sz w:val="24"/>
        <w:szCs w:val="24"/>
        <w:rtl/>
      </w:rPr>
      <w:t xml:space="preserve">                          </w:t>
    </w:r>
    <w:r w:rsidR="00505EF4">
      <w:rPr>
        <w:rFonts w:cs="B Nazanin" w:hint="cs"/>
        <w:sz w:val="24"/>
        <w:szCs w:val="24"/>
        <w:rtl/>
      </w:rPr>
      <w:t xml:space="preserve"> </w:t>
    </w:r>
    <w:r w:rsidR="004906D8" w:rsidRPr="00505EF4">
      <w:rPr>
        <w:rFonts w:cs="B Nazanin" w:hint="cs"/>
        <w:sz w:val="24"/>
        <w:szCs w:val="24"/>
        <w:rtl/>
      </w:rPr>
      <w:t>برای مصارف آزمایشگاه</w:t>
    </w:r>
    <w:r w:rsidR="004906D8" w:rsidRPr="00505EF4">
      <w:rPr>
        <w:rFonts w:cs="B Nazanin" w:hint="cs"/>
        <w:sz w:val="24"/>
        <w:szCs w:val="24"/>
        <w:rtl/>
      </w:rPr>
      <w:softHyphen/>
      <w:t>های تشخیص طبی و بانک</w:t>
    </w:r>
    <w:r w:rsidR="00F17178">
      <w:rPr>
        <w:rFonts w:cs="B Nazanin"/>
        <w:sz w:val="24"/>
        <w:szCs w:val="24"/>
        <w:rtl/>
      </w:rPr>
      <w:softHyphen/>
    </w:r>
    <w:r w:rsidR="00F17178">
      <w:rPr>
        <w:rFonts w:cs="B Nazanin" w:hint="cs"/>
        <w:sz w:val="24"/>
        <w:szCs w:val="24"/>
        <w:rtl/>
      </w:rPr>
      <w:t>های</w:t>
    </w:r>
    <w:r w:rsidR="004906D8" w:rsidRPr="00505EF4">
      <w:rPr>
        <w:rFonts w:cs="B Nazanin" w:hint="cs"/>
        <w:sz w:val="24"/>
        <w:szCs w:val="24"/>
        <w:rtl/>
      </w:rPr>
      <w:t xml:space="preserve"> خون</w:t>
    </w:r>
    <w:r w:rsidR="00F17178">
      <w:rPr>
        <w:rFonts w:cs="B Nazanin" w:hint="cs"/>
        <w:sz w:val="24"/>
        <w:szCs w:val="24"/>
        <w:rtl/>
      </w:rPr>
      <w:t xml:space="preserve"> بیمارستانی</w:t>
    </w:r>
    <w:r>
      <w:rPr>
        <w:rFonts w:cs="B Nazanin"/>
        <w:sz w:val="24"/>
        <w:szCs w:val="24"/>
      </w:rPr>
      <w:t xml:space="preserve">                             </w:t>
    </w:r>
    <w:r w:rsidR="00F17178">
      <w:rPr>
        <w:rFonts w:cs="B Nazanin"/>
        <w:sz w:val="24"/>
        <w:szCs w:val="24"/>
      </w:rPr>
      <w:t xml:space="preserve">              </w:t>
    </w:r>
    <w:r>
      <w:rPr>
        <w:rFonts w:cs="B Nazanin" w:hint="cs"/>
        <w:noProof/>
        <w:sz w:val="24"/>
        <w:szCs w:val="24"/>
        <w:rtl/>
        <w:lang w:bidi="ar-SA"/>
      </w:rPr>
      <w:drawing>
        <wp:inline distT="0" distB="0" distL="0" distR="0" wp14:anchorId="17B81183" wp14:editId="0B849ED7">
          <wp:extent cx="665284" cy="254442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07" cy="254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B Nazanin"/>
        <w:sz w:val="24"/>
        <w:szCs w:val="24"/>
      </w:rPr>
      <w:t xml:space="preserve">       </w:t>
    </w:r>
    <w:r w:rsidR="00F17178">
      <w:rPr>
        <w:rFonts w:cs="B Nazanin" w:hint="cs"/>
        <w:sz w:val="24"/>
        <w:szCs w:val="24"/>
        <w:rtl/>
      </w:rPr>
      <w:t xml:space="preserve">        </w:t>
    </w:r>
    <w:r>
      <w:rPr>
        <w:rFonts w:cs="B Nazanin"/>
        <w:sz w:val="24"/>
        <w:szCs w:val="24"/>
      </w:rPr>
      <w:t xml:space="preserve">                     </w:t>
    </w:r>
    <w:r w:rsidR="004906D8" w:rsidRPr="00505EF4">
      <w:rPr>
        <w:rFonts w:cs="B Nazanin" w:hint="cs"/>
        <w:sz w:val="24"/>
        <w:szCs w:val="24"/>
        <w:rtl/>
      </w:rPr>
      <w:t>مناسب برای آزمون</w:t>
    </w:r>
    <w:r w:rsidR="004906D8" w:rsidRPr="00505EF4">
      <w:rPr>
        <w:rFonts w:cs="B Nazanin" w:hint="cs"/>
        <w:sz w:val="24"/>
        <w:szCs w:val="24"/>
        <w:rtl/>
      </w:rPr>
      <w:softHyphen/>
      <w:t>های سرولوژی لوله</w:t>
    </w:r>
    <w:r w:rsidR="004906D8" w:rsidRPr="00505EF4">
      <w:rPr>
        <w:rFonts w:cs="B Nazanin" w:hint="cs"/>
        <w:sz w:val="24"/>
        <w:szCs w:val="24"/>
        <w:rtl/>
      </w:rPr>
      <w:softHyphen/>
      <w:t>ای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75AB"/>
    <w:multiLevelType w:val="hybridMultilevel"/>
    <w:tmpl w:val="83B097A0"/>
    <w:lvl w:ilvl="0" w:tplc="EB52293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427A7"/>
    <w:multiLevelType w:val="hybridMultilevel"/>
    <w:tmpl w:val="F83CB430"/>
    <w:lvl w:ilvl="0" w:tplc="7200C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F0C7D"/>
    <w:multiLevelType w:val="hybridMultilevel"/>
    <w:tmpl w:val="C908CB0E"/>
    <w:lvl w:ilvl="0" w:tplc="65F4C7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056D01"/>
    <w:multiLevelType w:val="hybridMultilevel"/>
    <w:tmpl w:val="204AF956"/>
    <w:lvl w:ilvl="0" w:tplc="F7646E8C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1" w:hanging="360"/>
      </w:pPr>
    </w:lvl>
    <w:lvl w:ilvl="2" w:tplc="0409001B" w:tentative="1">
      <w:start w:val="1"/>
      <w:numFmt w:val="lowerRoman"/>
      <w:lvlText w:val="%3."/>
      <w:lvlJc w:val="right"/>
      <w:pPr>
        <w:ind w:left="2001" w:hanging="180"/>
      </w:pPr>
    </w:lvl>
    <w:lvl w:ilvl="3" w:tplc="0409000F" w:tentative="1">
      <w:start w:val="1"/>
      <w:numFmt w:val="decimal"/>
      <w:lvlText w:val="%4."/>
      <w:lvlJc w:val="left"/>
      <w:pPr>
        <w:ind w:left="2721" w:hanging="360"/>
      </w:pPr>
    </w:lvl>
    <w:lvl w:ilvl="4" w:tplc="04090019" w:tentative="1">
      <w:start w:val="1"/>
      <w:numFmt w:val="lowerLetter"/>
      <w:lvlText w:val="%5."/>
      <w:lvlJc w:val="left"/>
      <w:pPr>
        <w:ind w:left="3441" w:hanging="360"/>
      </w:pPr>
    </w:lvl>
    <w:lvl w:ilvl="5" w:tplc="0409001B" w:tentative="1">
      <w:start w:val="1"/>
      <w:numFmt w:val="lowerRoman"/>
      <w:lvlText w:val="%6."/>
      <w:lvlJc w:val="right"/>
      <w:pPr>
        <w:ind w:left="4161" w:hanging="180"/>
      </w:pPr>
    </w:lvl>
    <w:lvl w:ilvl="6" w:tplc="0409000F" w:tentative="1">
      <w:start w:val="1"/>
      <w:numFmt w:val="decimal"/>
      <w:lvlText w:val="%7."/>
      <w:lvlJc w:val="left"/>
      <w:pPr>
        <w:ind w:left="4881" w:hanging="360"/>
      </w:pPr>
    </w:lvl>
    <w:lvl w:ilvl="7" w:tplc="04090019" w:tentative="1">
      <w:start w:val="1"/>
      <w:numFmt w:val="lowerLetter"/>
      <w:lvlText w:val="%8."/>
      <w:lvlJc w:val="left"/>
      <w:pPr>
        <w:ind w:left="5601" w:hanging="360"/>
      </w:pPr>
    </w:lvl>
    <w:lvl w:ilvl="8" w:tplc="04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4">
    <w:nsid w:val="5A98358C"/>
    <w:multiLevelType w:val="hybridMultilevel"/>
    <w:tmpl w:val="44EC9C72"/>
    <w:lvl w:ilvl="0" w:tplc="2B40A3F4">
      <w:start w:val="1"/>
      <w:numFmt w:val="decimal"/>
      <w:lvlText w:val="%1-"/>
      <w:lvlJc w:val="left"/>
      <w:pPr>
        <w:ind w:left="7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3" w:hanging="360"/>
      </w:pPr>
    </w:lvl>
    <w:lvl w:ilvl="2" w:tplc="0409001B" w:tentative="1">
      <w:start w:val="1"/>
      <w:numFmt w:val="lowerRoman"/>
      <w:lvlText w:val="%3."/>
      <w:lvlJc w:val="right"/>
      <w:pPr>
        <w:ind w:left="2143" w:hanging="180"/>
      </w:pPr>
    </w:lvl>
    <w:lvl w:ilvl="3" w:tplc="0409000F" w:tentative="1">
      <w:start w:val="1"/>
      <w:numFmt w:val="decimal"/>
      <w:lvlText w:val="%4."/>
      <w:lvlJc w:val="left"/>
      <w:pPr>
        <w:ind w:left="2863" w:hanging="360"/>
      </w:pPr>
    </w:lvl>
    <w:lvl w:ilvl="4" w:tplc="04090019" w:tentative="1">
      <w:start w:val="1"/>
      <w:numFmt w:val="lowerLetter"/>
      <w:lvlText w:val="%5."/>
      <w:lvlJc w:val="left"/>
      <w:pPr>
        <w:ind w:left="3583" w:hanging="360"/>
      </w:pPr>
    </w:lvl>
    <w:lvl w:ilvl="5" w:tplc="0409001B" w:tentative="1">
      <w:start w:val="1"/>
      <w:numFmt w:val="lowerRoman"/>
      <w:lvlText w:val="%6."/>
      <w:lvlJc w:val="right"/>
      <w:pPr>
        <w:ind w:left="4303" w:hanging="180"/>
      </w:pPr>
    </w:lvl>
    <w:lvl w:ilvl="6" w:tplc="0409000F" w:tentative="1">
      <w:start w:val="1"/>
      <w:numFmt w:val="decimal"/>
      <w:lvlText w:val="%7."/>
      <w:lvlJc w:val="left"/>
      <w:pPr>
        <w:ind w:left="5023" w:hanging="360"/>
      </w:pPr>
    </w:lvl>
    <w:lvl w:ilvl="7" w:tplc="04090019" w:tentative="1">
      <w:start w:val="1"/>
      <w:numFmt w:val="lowerLetter"/>
      <w:lvlText w:val="%8."/>
      <w:lvlJc w:val="left"/>
      <w:pPr>
        <w:ind w:left="5743" w:hanging="360"/>
      </w:pPr>
    </w:lvl>
    <w:lvl w:ilvl="8" w:tplc="04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">
    <w:nsid w:val="5ECB6588"/>
    <w:multiLevelType w:val="hybridMultilevel"/>
    <w:tmpl w:val="FDC2AEBC"/>
    <w:lvl w:ilvl="0" w:tplc="FB56CAF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6CB"/>
    <w:rsid w:val="00001885"/>
    <w:rsid w:val="00004E43"/>
    <w:rsid w:val="00014CA7"/>
    <w:rsid w:val="000225A2"/>
    <w:rsid w:val="00033224"/>
    <w:rsid w:val="0006086E"/>
    <w:rsid w:val="000800B8"/>
    <w:rsid w:val="000D5982"/>
    <w:rsid w:val="000E0A9A"/>
    <w:rsid w:val="000F22DD"/>
    <w:rsid w:val="00140764"/>
    <w:rsid w:val="0017604D"/>
    <w:rsid w:val="001A742B"/>
    <w:rsid w:val="001E2153"/>
    <w:rsid w:val="0022313C"/>
    <w:rsid w:val="00224B46"/>
    <w:rsid w:val="002434B1"/>
    <w:rsid w:val="00250E8E"/>
    <w:rsid w:val="00266E9C"/>
    <w:rsid w:val="00275041"/>
    <w:rsid w:val="0027514D"/>
    <w:rsid w:val="00286B64"/>
    <w:rsid w:val="002914FD"/>
    <w:rsid w:val="002D43F7"/>
    <w:rsid w:val="00312333"/>
    <w:rsid w:val="003269D3"/>
    <w:rsid w:val="00352C4C"/>
    <w:rsid w:val="00394EC7"/>
    <w:rsid w:val="0039596C"/>
    <w:rsid w:val="00396BC2"/>
    <w:rsid w:val="003F0917"/>
    <w:rsid w:val="00422015"/>
    <w:rsid w:val="00437D78"/>
    <w:rsid w:val="00442BC5"/>
    <w:rsid w:val="00443428"/>
    <w:rsid w:val="00464482"/>
    <w:rsid w:val="00476438"/>
    <w:rsid w:val="00480EF8"/>
    <w:rsid w:val="00485E5E"/>
    <w:rsid w:val="004873AD"/>
    <w:rsid w:val="004906D8"/>
    <w:rsid w:val="00505EF4"/>
    <w:rsid w:val="00520F4D"/>
    <w:rsid w:val="00576121"/>
    <w:rsid w:val="005A33F2"/>
    <w:rsid w:val="005B75AD"/>
    <w:rsid w:val="005D76BB"/>
    <w:rsid w:val="005F769C"/>
    <w:rsid w:val="00631300"/>
    <w:rsid w:val="00636082"/>
    <w:rsid w:val="00656601"/>
    <w:rsid w:val="00663AE8"/>
    <w:rsid w:val="0069214B"/>
    <w:rsid w:val="00695025"/>
    <w:rsid w:val="006E0A39"/>
    <w:rsid w:val="006E3462"/>
    <w:rsid w:val="00724F6B"/>
    <w:rsid w:val="00733E69"/>
    <w:rsid w:val="00740478"/>
    <w:rsid w:val="00742822"/>
    <w:rsid w:val="0078796C"/>
    <w:rsid w:val="00793B04"/>
    <w:rsid w:val="008108D6"/>
    <w:rsid w:val="008320E9"/>
    <w:rsid w:val="0084303C"/>
    <w:rsid w:val="00844014"/>
    <w:rsid w:val="00867493"/>
    <w:rsid w:val="00870470"/>
    <w:rsid w:val="00877C0B"/>
    <w:rsid w:val="008D202B"/>
    <w:rsid w:val="0090147F"/>
    <w:rsid w:val="00942E00"/>
    <w:rsid w:val="009652D7"/>
    <w:rsid w:val="00967ACC"/>
    <w:rsid w:val="00986BFD"/>
    <w:rsid w:val="0099370D"/>
    <w:rsid w:val="00994FFA"/>
    <w:rsid w:val="009B54D2"/>
    <w:rsid w:val="009F035B"/>
    <w:rsid w:val="00A27F99"/>
    <w:rsid w:val="00A36A9D"/>
    <w:rsid w:val="00A70266"/>
    <w:rsid w:val="00A81CB1"/>
    <w:rsid w:val="00A91625"/>
    <w:rsid w:val="00AA15B5"/>
    <w:rsid w:val="00B01E20"/>
    <w:rsid w:val="00B2227D"/>
    <w:rsid w:val="00B41EB8"/>
    <w:rsid w:val="00B448B2"/>
    <w:rsid w:val="00B65657"/>
    <w:rsid w:val="00B72AB2"/>
    <w:rsid w:val="00B874F3"/>
    <w:rsid w:val="00BB2F18"/>
    <w:rsid w:val="00BC7F4C"/>
    <w:rsid w:val="00C45AFD"/>
    <w:rsid w:val="00C61E37"/>
    <w:rsid w:val="00C6229B"/>
    <w:rsid w:val="00C83846"/>
    <w:rsid w:val="00C928E2"/>
    <w:rsid w:val="00CA544B"/>
    <w:rsid w:val="00CB6208"/>
    <w:rsid w:val="00CF6771"/>
    <w:rsid w:val="00D175F9"/>
    <w:rsid w:val="00D91F74"/>
    <w:rsid w:val="00DA5EFA"/>
    <w:rsid w:val="00DD3274"/>
    <w:rsid w:val="00E05946"/>
    <w:rsid w:val="00E416CB"/>
    <w:rsid w:val="00E72EEC"/>
    <w:rsid w:val="00E751D3"/>
    <w:rsid w:val="00E832F0"/>
    <w:rsid w:val="00EA2E03"/>
    <w:rsid w:val="00EB2F16"/>
    <w:rsid w:val="00EC3885"/>
    <w:rsid w:val="00ED49B8"/>
    <w:rsid w:val="00EF6D0B"/>
    <w:rsid w:val="00F17178"/>
    <w:rsid w:val="00F175F9"/>
    <w:rsid w:val="00F357DE"/>
    <w:rsid w:val="00F57B30"/>
    <w:rsid w:val="00FB2082"/>
    <w:rsid w:val="00FC28B7"/>
    <w:rsid w:val="00FC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D8"/>
  </w:style>
  <w:style w:type="paragraph" w:styleId="Footer">
    <w:name w:val="footer"/>
    <w:basedOn w:val="Normal"/>
    <w:link w:val="Foot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D8"/>
  </w:style>
  <w:style w:type="paragraph" w:styleId="BalloonText">
    <w:name w:val="Balloon Text"/>
    <w:basedOn w:val="Normal"/>
    <w:link w:val="BalloonTextChar"/>
    <w:uiPriority w:val="99"/>
    <w:semiHidden/>
    <w:unhideWhenUsed/>
    <w:rsid w:val="00D9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6D8"/>
  </w:style>
  <w:style w:type="paragraph" w:styleId="Footer">
    <w:name w:val="footer"/>
    <w:basedOn w:val="Normal"/>
    <w:link w:val="FooterChar"/>
    <w:uiPriority w:val="99"/>
    <w:unhideWhenUsed/>
    <w:rsid w:val="00490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6D8"/>
  </w:style>
  <w:style w:type="paragraph" w:styleId="BalloonText">
    <w:name w:val="Balloon Text"/>
    <w:basedOn w:val="Normal"/>
    <w:link w:val="BalloonTextChar"/>
    <w:uiPriority w:val="99"/>
    <w:semiHidden/>
    <w:unhideWhenUsed/>
    <w:rsid w:val="00D9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F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54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2964-B6D9-4395-88C2-C38B4832E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IBTO</Company>
  <LinksUpToDate>false</LinksUpToDate>
  <CharactersWithSpaces>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k.atarodi</dc:creator>
  <cp:keywords/>
  <dc:description/>
  <cp:lastModifiedBy>Atarodi</cp:lastModifiedBy>
  <cp:revision>71</cp:revision>
  <cp:lastPrinted>2020-01-25T14:16:00Z</cp:lastPrinted>
  <dcterms:created xsi:type="dcterms:W3CDTF">2016-06-12T05:50:00Z</dcterms:created>
  <dcterms:modified xsi:type="dcterms:W3CDTF">2022-04-12T06:08:00Z</dcterms:modified>
</cp:coreProperties>
</file>